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BE4" w:rsidRDefault="00C07CA5" w:rsidP="0033429E">
      <w:pPr>
        <w:pStyle w:val="Default"/>
        <w:ind w:left="2160" w:firstLine="720"/>
        <w:rPr>
          <w:sz w:val="32"/>
          <w:szCs w:val="32"/>
        </w:rPr>
      </w:pPr>
      <w:r>
        <w:rPr>
          <w:noProof/>
        </w:rPr>
        <w:drawing>
          <wp:anchor distT="0" distB="0" distL="114300" distR="114300" simplePos="0" relativeHeight="251659264" behindDoc="1" locked="0" layoutInCell="1" allowOverlap="1" wp14:anchorId="36C9844D" wp14:editId="6BE5466D">
            <wp:simplePos x="0" y="0"/>
            <wp:positionH relativeFrom="column">
              <wp:posOffset>58893</wp:posOffset>
            </wp:positionH>
            <wp:positionV relativeFrom="paragraph">
              <wp:posOffset>432</wp:posOffset>
            </wp:positionV>
            <wp:extent cx="1000760" cy="1085850"/>
            <wp:effectExtent l="0" t="0" r="8890" b="0"/>
            <wp:wrapTight wrapText="bothSides">
              <wp:wrapPolygon edited="0">
                <wp:start x="0" y="0"/>
                <wp:lineTo x="0" y="21221"/>
                <wp:lineTo x="21381" y="21221"/>
                <wp:lineTo x="2138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00760" cy="10858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F6BE4">
        <w:rPr>
          <w:b/>
          <w:bCs/>
          <w:sz w:val="32"/>
          <w:szCs w:val="32"/>
        </w:rPr>
        <w:t xml:space="preserve">DAVENPORT SCHOOL </w:t>
      </w:r>
      <w:r w:rsidR="0065696B">
        <w:rPr>
          <w:b/>
          <w:bCs/>
          <w:sz w:val="32"/>
          <w:szCs w:val="32"/>
        </w:rPr>
        <w:t>BOARD</w:t>
      </w:r>
    </w:p>
    <w:p w:rsidR="000F6BE4" w:rsidRDefault="00EE7E2C" w:rsidP="00EE7E2C">
      <w:pPr>
        <w:pStyle w:val="Default"/>
        <w:ind w:left="1440" w:firstLine="720"/>
        <w:rPr>
          <w:b/>
          <w:bCs/>
          <w:sz w:val="32"/>
          <w:szCs w:val="32"/>
        </w:rPr>
      </w:pPr>
      <w:r>
        <w:rPr>
          <w:b/>
          <w:bCs/>
          <w:sz w:val="32"/>
          <w:szCs w:val="32"/>
        </w:rPr>
        <w:t xml:space="preserve">                         </w:t>
      </w:r>
      <w:r w:rsidR="000F6BE4">
        <w:rPr>
          <w:b/>
          <w:bCs/>
          <w:sz w:val="32"/>
          <w:szCs w:val="32"/>
        </w:rPr>
        <w:t>Agenda</w:t>
      </w:r>
    </w:p>
    <w:p w:rsidR="00E011D7" w:rsidRDefault="00E011D7" w:rsidP="000F6BE4">
      <w:pPr>
        <w:pStyle w:val="Default"/>
        <w:jc w:val="center"/>
        <w:rPr>
          <w:sz w:val="32"/>
          <w:szCs w:val="32"/>
        </w:rPr>
      </w:pPr>
    </w:p>
    <w:p w:rsidR="00C07CA5" w:rsidRDefault="00C07CA5" w:rsidP="000F6BE4">
      <w:pPr>
        <w:pStyle w:val="Default"/>
        <w:rPr>
          <w:rFonts w:ascii="Arial" w:hAnsi="Arial" w:cs="Arial"/>
          <w:i/>
          <w:iCs/>
          <w:sz w:val="14"/>
          <w:szCs w:val="14"/>
        </w:rPr>
      </w:pPr>
    </w:p>
    <w:p w:rsidR="000F6BE4" w:rsidRDefault="002D6304" w:rsidP="000F6BE4">
      <w:pPr>
        <w:pStyle w:val="Default"/>
        <w:rPr>
          <w:rFonts w:ascii="Arial" w:hAnsi="Arial" w:cs="Arial"/>
          <w:i/>
          <w:iCs/>
          <w:sz w:val="14"/>
          <w:szCs w:val="14"/>
        </w:rPr>
      </w:pPr>
      <w:r>
        <w:rPr>
          <w:rFonts w:ascii="Arial" w:hAnsi="Arial" w:cs="Arial"/>
          <w:i/>
          <w:iCs/>
          <w:sz w:val="14"/>
          <w:szCs w:val="14"/>
        </w:rPr>
        <w:t>MISSION S</w:t>
      </w:r>
      <w:r w:rsidR="000F6BE4">
        <w:rPr>
          <w:rFonts w:ascii="Arial" w:hAnsi="Arial" w:cs="Arial"/>
          <w:i/>
          <w:iCs/>
          <w:sz w:val="14"/>
          <w:szCs w:val="14"/>
        </w:rPr>
        <w:t xml:space="preserve">TATEMENT: The Davenport School District, in collaboration with parents/guardians and the community, will provide a caring, safe and stimulating environment that empowers students to persevere and become contributing members and problem solvers in our diverse and ever-changing world. </w:t>
      </w:r>
    </w:p>
    <w:p w:rsidR="005123C2" w:rsidRDefault="00B916FD" w:rsidP="005123C2">
      <w:pPr>
        <w:pStyle w:val="Default"/>
        <w:rPr>
          <w:rFonts w:ascii="Calibri" w:hAnsi="Calibri" w:cs="Calibri"/>
          <w:bCs/>
          <w:sz w:val="22"/>
          <w:szCs w:val="22"/>
        </w:rPr>
      </w:pPr>
      <w:r>
        <w:rPr>
          <w:rFonts w:ascii="Calibri" w:hAnsi="Calibri" w:cs="Calibri"/>
          <w:bCs/>
          <w:sz w:val="22"/>
          <w:szCs w:val="22"/>
        </w:rPr>
        <w:t>======================================================================================</w:t>
      </w:r>
    </w:p>
    <w:p w:rsidR="005123C2" w:rsidRDefault="005123C2" w:rsidP="005123C2">
      <w:pPr>
        <w:pStyle w:val="Default"/>
        <w:rPr>
          <w:rFonts w:ascii="Arial" w:hAnsi="Arial" w:cs="Arial"/>
          <w:sz w:val="14"/>
          <w:szCs w:val="14"/>
        </w:rPr>
      </w:pPr>
    </w:p>
    <w:p w:rsidR="00CA01C3" w:rsidRDefault="000F6BE4" w:rsidP="00833235">
      <w:pPr>
        <w:pStyle w:val="Default"/>
        <w:rPr>
          <w:rFonts w:ascii="Calibri" w:hAnsi="Calibri" w:cs="Calibri"/>
          <w:b/>
          <w:bCs/>
          <w:sz w:val="22"/>
          <w:szCs w:val="22"/>
        </w:rPr>
      </w:pPr>
      <w:r>
        <w:rPr>
          <w:rFonts w:ascii="Calibri" w:hAnsi="Calibri" w:cs="Calibri"/>
          <w:b/>
          <w:bCs/>
          <w:sz w:val="22"/>
          <w:szCs w:val="22"/>
        </w:rPr>
        <w:t xml:space="preserve">Meeting: </w:t>
      </w:r>
      <w:r w:rsidR="00833235">
        <w:rPr>
          <w:rFonts w:ascii="Calibri" w:hAnsi="Calibri" w:cs="Calibri"/>
          <w:b/>
          <w:bCs/>
          <w:sz w:val="22"/>
          <w:szCs w:val="22"/>
        </w:rPr>
        <w:t xml:space="preserve"> </w:t>
      </w:r>
      <w:r w:rsidR="001301D4">
        <w:rPr>
          <w:rFonts w:ascii="Calibri" w:hAnsi="Calibri" w:cs="Calibri"/>
          <w:b/>
          <w:bCs/>
          <w:sz w:val="22"/>
          <w:szCs w:val="22"/>
        </w:rPr>
        <w:t>Regular</w:t>
      </w:r>
      <w:r w:rsidR="00833235">
        <w:rPr>
          <w:rFonts w:ascii="Calibri" w:hAnsi="Calibri" w:cs="Calibri"/>
          <w:b/>
          <w:bCs/>
          <w:sz w:val="22"/>
          <w:szCs w:val="22"/>
        </w:rPr>
        <w:t xml:space="preserve"> </w:t>
      </w:r>
      <w:r>
        <w:rPr>
          <w:rFonts w:ascii="Calibri" w:hAnsi="Calibri" w:cs="Calibri"/>
          <w:b/>
          <w:bCs/>
          <w:sz w:val="22"/>
          <w:szCs w:val="22"/>
        </w:rPr>
        <w:t>School Board Meeting</w:t>
      </w:r>
    </w:p>
    <w:p w:rsidR="000F6BE4" w:rsidRDefault="000F6BE4" w:rsidP="00833235">
      <w:pPr>
        <w:pStyle w:val="Default"/>
        <w:rPr>
          <w:rFonts w:ascii="Calibri" w:hAnsi="Calibri" w:cs="Calibri"/>
          <w:sz w:val="22"/>
          <w:szCs w:val="22"/>
        </w:rPr>
      </w:pPr>
      <w:r>
        <w:rPr>
          <w:rFonts w:ascii="Calibri" w:hAnsi="Calibri" w:cs="Calibri"/>
          <w:b/>
          <w:bCs/>
          <w:sz w:val="22"/>
          <w:szCs w:val="22"/>
        </w:rPr>
        <w:t xml:space="preserve">Location: </w:t>
      </w:r>
      <w:r w:rsidR="00CA01C3">
        <w:rPr>
          <w:rFonts w:ascii="Calibri" w:hAnsi="Calibri" w:cs="Calibri"/>
          <w:b/>
          <w:bCs/>
          <w:sz w:val="22"/>
          <w:szCs w:val="22"/>
        </w:rPr>
        <w:t>Room 208 in the Elementary School (Mr. Linstrum’s Classroom)</w:t>
      </w:r>
    </w:p>
    <w:p w:rsidR="00CA01C3" w:rsidRDefault="000F6BE4" w:rsidP="000F6BE4">
      <w:pPr>
        <w:pStyle w:val="Default"/>
        <w:rPr>
          <w:rFonts w:ascii="Calibri" w:hAnsi="Calibri" w:cs="Calibri"/>
          <w:b/>
          <w:bCs/>
          <w:sz w:val="22"/>
          <w:szCs w:val="22"/>
        </w:rPr>
      </w:pPr>
      <w:r>
        <w:rPr>
          <w:rFonts w:ascii="Calibri" w:hAnsi="Calibri" w:cs="Calibri"/>
          <w:b/>
          <w:bCs/>
          <w:sz w:val="22"/>
          <w:szCs w:val="22"/>
        </w:rPr>
        <w:t xml:space="preserve">Date: </w:t>
      </w:r>
      <w:r w:rsidR="00C07CA5">
        <w:rPr>
          <w:rFonts w:ascii="Calibri" w:hAnsi="Calibri" w:cs="Calibri"/>
          <w:b/>
          <w:bCs/>
          <w:sz w:val="22"/>
          <w:szCs w:val="22"/>
        </w:rPr>
        <w:t xml:space="preserve"> </w:t>
      </w:r>
      <w:r w:rsidR="00055934">
        <w:rPr>
          <w:rFonts w:ascii="Calibri" w:hAnsi="Calibri" w:cs="Calibri"/>
          <w:b/>
          <w:bCs/>
          <w:sz w:val="22"/>
          <w:szCs w:val="22"/>
        </w:rPr>
        <w:t xml:space="preserve">Monday, </w:t>
      </w:r>
      <w:r w:rsidR="001A367A">
        <w:rPr>
          <w:rFonts w:ascii="Calibri" w:hAnsi="Calibri" w:cs="Calibri"/>
          <w:b/>
          <w:bCs/>
          <w:sz w:val="22"/>
          <w:szCs w:val="22"/>
        </w:rPr>
        <w:t>November 25, 2019</w:t>
      </w:r>
      <w:r w:rsidR="00C07CA5">
        <w:rPr>
          <w:rFonts w:ascii="Calibri" w:hAnsi="Calibri" w:cs="Calibri"/>
          <w:b/>
          <w:bCs/>
          <w:sz w:val="22"/>
          <w:szCs w:val="22"/>
        </w:rPr>
        <w:tab/>
      </w:r>
      <w:r w:rsidR="00C07CA5">
        <w:rPr>
          <w:rFonts w:ascii="Calibri" w:hAnsi="Calibri" w:cs="Calibri"/>
          <w:b/>
          <w:bCs/>
          <w:sz w:val="22"/>
          <w:szCs w:val="22"/>
        </w:rPr>
        <w:tab/>
      </w:r>
    </w:p>
    <w:p w:rsidR="000F6BE4" w:rsidRDefault="000F6BE4" w:rsidP="000F6BE4">
      <w:pPr>
        <w:pStyle w:val="Default"/>
        <w:rPr>
          <w:rFonts w:ascii="Calibri" w:hAnsi="Calibri" w:cs="Calibri"/>
          <w:b/>
          <w:bCs/>
          <w:sz w:val="22"/>
          <w:szCs w:val="22"/>
        </w:rPr>
      </w:pPr>
      <w:r>
        <w:rPr>
          <w:rFonts w:ascii="Calibri" w:hAnsi="Calibri" w:cs="Calibri"/>
          <w:b/>
          <w:bCs/>
          <w:sz w:val="22"/>
          <w:szCs w:val="22"/>
        </w:rPr>
        <w:t xml:space="preserve">Start Time: </w:t>
      </w:r>
      <w:r w:rsidR="00C37F68">
        <w:rPr>
          <w:rFonts w:ascii="Calibri" w:hAnsi="Calibri" w:cs="Calibri"/>
          <w:b/>
          <w:bCs/>
          <w:sz w:val="22"/>
          <w:szCs w:val="22"/>
        </w:rPr>
        <w:t>6PM</w:t>
      </w:r>
    </w:p>
    <w:p w:rsidR="00E011D7" w:rsidRDefault="00E011D7" w:rsidP="000F6BE4">
      <w:pPr>
        <w:pStyle w:val="Default"/>
        <w:rPr>
          <w:rFonts w:ascii="Calibri" w:hAnsi="Calibri" w:cs="Calibri"/>
          <w:sz w:val="22"/>
          <w:szCs w:val="22"/>
        </w:rPr>
      </w:pPr>
    </w:p>
    <w:p w:rsidR="000F6BE4" w:rsidRDefault="000F6BE4" w:rsidP="000F6BE4">
      <w:pPr>
        <w:pStyle w:val="Default"/>
        <w:rPr>
          <w:rFonts w:ascii="Calibri" w:hAnsi="Calibri" w:cs="Calibri"/>
          <w:sz w:val="22"/>
          <w:szCs w:val="22"/>
        </w:rPr>
      </w:pPr>
      <w:r>
        <w:rPr>
          <w:rFonts w:ascii="Calibri" w:hAnsi="Calibri" w:cs="Calibri"/>
          <w:b/>
          <w:bCs/>
          <w:sz w:val="22"/>
          <w:szCs w:val="22"/>
        </w:rPr>
        <w:t xml:space="preserve">CALL TO ORDER </w:t>
      </w:r>
      <w:r w:rsidR="00F830E5">
        <w:rPr>
          <w:rFonts w:ascii="Calibri" w:hAnsi="Calibri" w:cs="Calibri"/>
          <w:b/>
          <w:bCs/>
          <w:sz w:val="22"/>
          <w:szCs w:val="22"/>
        </w:rPr>
        <w:t xml:space="preserve">  </w:t>
      </w:r>
    </w:p>
    <w:p w:rsidR="000F6BE4" w:rsidRDefault="000F6BE4" w:rsidP="00C37F68">
      <w:pPr>
        <w:pStyle w:val="Default"/>
        <w:numPr>
          <w:ilvl w:val="0"/>
          <w:numId w:val="2"/>
        </w:numPr>
        <w:rPr>
          <w:rFonts w:ascii="Calibri" w:hAnsi="Calibri" w:cs="Calibri"/>
          <w:sz w:val="22"/>
          <w:szCs w:val="22"/>
        </w:rPr>
      </w:pPr>
      <w:r>
        <w:rPr>
          <w:rFonts w:ascii="Calibri" w:hAnsi="Calibri" w:cs="Calibri"/>
          <w:sz w:val="22"/>
          <w:szCs w:val="22"/>
        </w:rPr>
        <w:t xml:space="preserve">Roll Call </w:t>
      </w:r>
    </w:p>
    <w:p w:rsidR="00A13927" w:rsidRPr="00C37F68" w:rsidRDefault="000F6BE4" w:rsidP="00C37F68">
      <w:pPr>
        <w:pStyle w:val="Default"/>
        <w:numPr>
          <w:ilvl w:val="0"/>
          <w:numId w:val="2"/>
        </w:numPr>
        <w:rPr>
          <w:rFonts w:ascii="Calibri" w:hAnsi="Calibri" w:cs="Calibri"/>
          <w:b/>
          <w:bCs/>
          <w:sz w:val="22"/>
          <w:szCs w:val="22"/>
        </w:rPr>
      </w:pPr>
      <w:r w:rsidRPr="00A13927">
        <w:rPr>
          <w:rFonts w:ascii="Calibri" w:hAnsi="Calibri" w:cs="Calibri"/>
          <w:sz w:val="22"/>
          <w:szCs w:val="22"/>
        </w:rPr>
        <w:t>Flag Salute</w:t>
      </w:r>
    </w:p>
    <w:p w:rsidR="00C37F68" w:rsidRPr="00B916FD" w:rsidRDefault="00C37F68" w:rsidP="00C37F68">
      <w:pPr>
        <w:pStyle w:val="Default"/>
        <w:rPr>
          <w:rFonts w:ascii="Calibri" w:hAnsi="Calibri" w:cs="Calibri"/>
          <w:b/>
          <w:bCs/>
          <w:sz w:val="22"/>
          <w:szCs w:val="22"/>
        </w:rPr>
      </w:pPr>
    </w:p>
    <w:p w:rsidR="00F641EB" w:rsidRDefault="001D0F17" w:rsidP="00A13927">
      <w:pPr>
        <w:pStyle w:val="Default"/>
        <w:rPr>
          <w:rFonts w:ascii="Calibri" w:hAnsi="Calibri" w:cs="Calibri"/>
          <w:b/>
          <w:bCs/>
          <w:sz w:val="22"/>
          <w:szCs w:val="22"/>
        </w:rPr>
      </w:pPr>
      <w:r w:rsidRPr="00A13927">
        <w:rPr>
          <w:rFonts w:ascii="Calibri" w:hAnsi="Calibri" w:cs="Calibri"/>
          <w:b/>
          <w:bCs/>
          <w:sz w:val="22"/>
          <w:szCs w:val="22"/>
        </w:rPr>
        <w:t xml:space="preserve">ADDITIONS OR CORRECTIONS TO THE AGENDA </w:t>
      </w:r>
    </w:p>
    <w:p w:rsidR="0038244A" w:rsidRPr="00A841A6" w:rsidRDefault="0038244A" w:rsidP="000F6BE4">
      <w:pPr>
        <w:pStyle w:val="Default"/>
        <w:rPr>
          <w:rFonts w:ascii="Calibri" w:hAnsi="Calibri" w:cs="Calibri"/>
          <w:b/>
          <w:bCs/>
          <w:sz w:val="22"/>
          <w:szCs w:val="22"/>
        </w:rPr>
      </w:pPr>
    </w:p>
    <w:p w:rsidR="0038244A" w:rsidRDefault="00833235" w:rsidP="000F6BE4">
      <w:pPr>
        <w:pStyle w:val="Default"/>
        <w:rPr>
          <w:rFonts w:ascii="Calibri" w:hAnsi="Calibri" w:cs="Calibri"/>
          <w:b/>
          <w:sz w:val="22"/>
          <w:szCs w:val="22"/>
        </w:rPr>
      </w:pPr>
      <w:r w:rsidRPr="00833235">
        <w:rPr>
          <w:rFonts w:ascii="Calibri" w:hAnsi="Calibri" w:cs="Calibri"/>
          <w:b/>
          <w:sz w:val="22"/>
          <w:szCs w:val="22"/>
        </w:rPr>
        <w:t>C</w:t>
      </w:r>
      <w:r>
        <w:rPr>
          <w:rFonts w:ascii="Calibri" w:hAnsi="Calibri" w:cs="Calibri"/>
          <w:b/>
          <w:sz w:val="22"/>
          <w:szCs w:val="22"/>
        </w:rPr>
        <w:t>ONSENT</w:t>
      </w:r>
      <w:r w:rsidRPr="00833235">
        <w:rPr>
          <w:rFonts w:ascii="Calibri" w:hAnsi="Calibri" w:cs="Calibri"/>
          <w:b/>
          <w:sz w:val="22"/>
          <w:szCs w:val="22"/>
        </w:rPr>
        <w:t xml:space="preserve"> A</w:t>
      </w:r>
      <w:r>
        <w:rPr>
          <w:rFonts w:ascii="Calibri" w:hAnsi="Calibri" w:cs="Calibri"/>
          <w:b/>
          <w:sz w:val="22"/>
          <w:szCs w:val="22"/>
        </w:rPr>
        <w:t>GENDA</w:t>
      </w:r>
    </w:p>
    <w:p w:rsidR="00BD5637" w:rsidRPr="000774CD" w:rsidRDefault="00AD71DC" w:rsidP="000774CD">
      <w:pPr>
        <w:pStyle w:val="Default"/>
        <w:numPr>
          <w:ilvl w:val="0"/>
          <w:numId w:val="1"/>
        </w:numPr>
        <w:rPr>
          <w:rFonts w:ascii="Calibri" w:hAnsi="Calibri" w:cs="Calibri"/>
          <w:sz w:val="22"/>
          <w:szCs w:val="22"/>
        </w:rPr>
      </w:pPr>
      <w:r>
        <w:rPr>
          <w:rFonts w:ascii="Calibri" w:hAnsi="Calibri" w:cs="Calibri"/>
          <w:sz w:val="22"/>
          <w:szCs w:val="22"/>
        </w:rPr>
        <w:t xml:space="preserve">Approval </w:t>
      </w:r>
      <w:r w:rsidR="00193409">
        <w:rPr>
          <w:rFonts w:ascii="Calibri" w:hAnsi="Calibri" w:cs="Calibri"/>
          <w:sz w:val="22"/>
          <w:szCs w:val="22"/>
        </w:rPr>
        <w:t xml:space="preserve">of </w:t>
      </w:r>
      <w:r w:rsidR="005E3014">
        <w:rPr>
          <w:rFonts w:ascii="Calibri" w:hAnsi="Calibri" w:cs="Calibri"/>
          <w:sz w:val="22"/>
          <w:szCs w:val="22"/>
        </w:rPr>
        <w:t>Minutes</w:t>
      </w:r>
      <w:r w:rsidR="00C37F68">
        <w:rPr>
          <w:rFonts w:ascii="Calibri" w:hAnsi="Calibri" w:cs="Calibri"/>
          <w:sz w:val="22"/>
          <w:szCs w:val="22"/>
        </w:rPr>
        <w:t>:</w:t>
      </w:r>
      <w:r w:rsidR="00752041">
        <w:rPr>
          <w:rFonts w:ascii="Calibri" w:hAnsi="Calibri" w:cs="Calibri"/>
          <w:sz w:val="22"/>
          <w:szCs w:val="22"/>
        </w:rPr>
        <w:t xml:space="preserve"> </w:t>
      </w:r>
      <w:r w:rsidR="00434E5C">
        <w:rPr>
          <w:rFonts w:ascii="Calibri" w:hAnsi="Calibri" w:cs="Calibri"/>
          <w:sz w:val="22"/>
          <w:szCs w:val="22"/>
        </w:rPr>
        <w:t xml:space="preserve"> 10-14-19 &amp; 10-21-19</w:t>
      </w:r>
    </w:p>
    <w:p w:rsidR="00555EC5" w:rsidRPr="001A367A" w:rsidRDefault="00555EC5" w:rsidP="00C37F68">
      <w:pPr>
        <w:pStyle w:val="Default"/>
        <w:numPr>
          <w:ilvl w:val="0"/>
          <w:numId w:val="1"/>
        </w:numPr>
        <w:rPr>
          <w:rFonts w:ascii="Calibri" w:hAnsi="Calibri" w:cs="Calibri"/>
          <w:sz w:val="22"/>
          <w:szCs w:val="22"/>
        </w:rPr>
      </w:pPr>
      <w:r>
        <w:rPr>
          <w:rFonts w:ascii="Calibri" w:hAnsi="Calibri" w:cs="Calibri"/>
          <w:bCs/>
          <w:sz w:val="22"/>
          <w:szCs w:val="22"/>
        </w:rPr>
        <w:t xml:space="preserve">Approval of Overnight Travel </w:t>
      </w:r>
    </w:p>
    <w:p w:rsidR="001A367A" w:rsidRDefault="001A367A" w:rsidP="001A367A">
      <w:pPr>
        <w:pStyle w:val="Default"/>
        <w:numPr>
          <w:ilvl w:val="0"/>
          <w:numId w:val="25"/>
        </w:numPr>
        <w:rPr>
          <w:rFonts w:ascii="Calibri" w:hAnsi="Calibri" w:cs="Calibri"/>
          <w:sz w:val="22"/>
          <w:szCs w:val="22"/>
        </w:rPr>
      </w:pPr>
      <w:r>
        <w:rPr>
          <w:rFonts w:ascii="Calibri" w:hAnsi="Calibri" w:cs="Calibri"/>
          <w:sz w:val="22"/>
          <w:szCs w:val="22"/>
        </w:rPr>
        <w:t xml:space="preserve">Cross-Country to </w:t>
      </w:r>
      <w:r w:rsidR="009508FE">
        <w:rPr>
          <w:rFonts w:ascii="Calibri" w:hAnsi="Calibri" w:cs="Calibri"/>
          <w:sz w:val="22"/>
          <w:szCs w:val="22"/>
        </w:rPr>
        <w:t>S</w:t>
      </w:r>
      <w:r>
        <w:rPr>
          <w:rFonts w:ascii="Calibri" w:hAnsi="Calibri" w:cs="Calibri"/>
          <w:sz w:val="22"/>
          <w:szCs w:val="22"/>
        </w:rPr>
        <w:t>tate</w:t>
      </w:r>
    </w:p>
    <w:p w:rsidR="00434E5C" w:rsidRPr="009508FE" w:rsidRDefault="001A367A" w:rsidP="00434E5C">
      <w:pPr>
        <w:pStyle w:val="Default"/>
        <w:numPr>
          <w:ilvl w:val="0"/>
          <w:numId w:val="25"/>
        </w:numPr>
        <w:rPr>
          <w:rFonts w:ascii="Calibri" w:hAnsi="Calibri" w:cs="Calibri"/>
          <w:sz w:val="22"/>
          <w:szCs w:val="22"/>
        </w:rPr>
      </w:pPr>
      <w:r>
        <w:rPr>
          <w:rFonts w:ascii="Calibri" w:hAnsi="Calibri" w:cs="Calibri"/>
          <w:sz w:val="22"/>
          <w:szCs w:val="22"/>
        </w:rPr>
        <w:t>Football to State</w:t>
      </w:r>
    </w:p>
    <w:p w:rsidR="0031353F" w:rsidRPr="0031353F" w:rsidRDefault="0031353F" w:rsidP="0031353F">
      <w:pPr>
        <w:pStyle w:val="Default"/>
        <w:numPr>
          <w:ilvl w:val="0"/>
          <w:numId w:val="1"/>
        </w:numPr>
        <w:rPr>
          <w:rFonts w:ascii="Calibri" w:hAnsi="Calibri" w:cs="Calibri"/>
          <w:sz w:val="22"/>
          <w:szCs w:val="22"/>
        </w:rPr>
      </w:pPr>
      <w:r>
        <w:rPr>
          <w:rFonts w:ascii="Calibri" w:hAnsi="Calibri" w:cs="Calibri"/>
          <w:sz w:val="22"/>
          <w:szCs w:val="22"/>
        </w:rPr>
        <w:t>F</w:t>
      </w:r>
      <w:r w:rsidR="00A953F6">
        <w:rPr>
          <w:rFonts w:ascii="Calibri" w:hAnsi="Calibri" w:cs="Calibri"/>
          <w:sz w:val="22"/>
          <w:szCs w:val="22"/>
        </w:rPr>
        <w:t xml:space="preserve">irst </w:t>
      </w:r>
      <w:r>
        <w:rPr>
          <w:rFonts w:ascii="Calibri" w:hAnsi="Calibri" w:cs="Calibri"/>
          <w:sz w:val="22"/>
          <w:szCs w:val="22"/>
        </w:rPr>
        <w:t>Reading:  Policy #</w:t>
      </w:r>
      <w:r w:rsidR="005355BC">
        <w:rPr>
          <w:rFonts w:ascii="Calibri" w:hAnsi="Calibri" w:cs="Calibri"/>
          <w:sz w:val="22"/>
          <w:szCs w:val="22"/>
        </w:rPr>
        <w:t>6710</w:t>
      </w:r>
    </w:p>
    <w:p w:rsidR="008E6A75" w:rsidRDefault="00203C1F" w:rsidP="008E6A75">
      <w:pPr>
        <w:pStyle w:val="Default"/>
        <w:numPr>
          <w:ilvl w:val="0"/>
          <w:numId w:val="1"/>
        </w:numPr>
        <w:rPr>
          <w:rFonts w:ascii="Calibri" w:hAnsi="Calibri" w:cs="Calibri"/>
          <w:sz w:val="22"/>
          <w:szCs w:val="22"/>
        </w:rPr>
      </w:pPr>
      <w:r>
        <w:rPr>
          <w:rFonts w:ascii="Calibri" w:hAnsi="Calibri" w:cs="Calibri"/>
          <w:sz w:val="22"/>
          <w:szCs w:val="22"/>
        </w:rPr>
        <w:t xml:space="preserve">Approval of </w:t>
      </w:r>
      <w:r w:rsidR="00693ED3">
        <w:rPr>
          <w:rFonts w:ascii="Calibri" w:hAnsi="Calibri" w:cs="Calibri"/>
          <w:sz w:val="22"/>
          <w:szCs w:val="22"/>
        </w:rPr>
        <w:t xml:space="preserve">October </w:t>
      </w:r>
      <w:r w:rsidR="004C5A64">
        <w:rPr>
          <w:rFonts w:ascii="Calibri" w:hAnsi="Calibri" w:cs="Calibri"/>
          <w:sz w:val="22"/>
          <w:szCs w:val="22"/>
        </w:rPr>
        <w:t xml:space="preserve">and November </w:t>
      </w:r>
      <w:r>
        <w:rPr>
          <w:rFonts w:ascii="Calibri" w:hAnsi="Calibri" w:cs="Calibri"/>
          <w:sz w:val="22"/>
          <w:szCs w:val="22"/>
        </w:rPr>
        <w:t>Bills and Payroll</w:t>
      </w:r>
      <w:r w:rsidR="000774CD">
        <w:rPr>
          <w:rFonts w:ascii="Calibri" w:hAnsi="Calibri" w:cs="Calibri"/>
          <w:sz w:val="22"/>
          <w:szCs w:val="22"/>
        </w:rPr>
        <w:t xml:space="preserve"> </w:t>
      </w:r>
    </w:p>
    <w:p w:rsidR="00693ED3" w:rsidRDefault="00693ED3" w:rsidP="00693ED3">
      <w:pPr>
        <w:pStyle w:val="Default"/>
        <w:rPr>
          <w:rFonts w:ascii="Calibri" w:hAnsi="Calibri" w:cs="Calibri"/>
          <w:sz w:val="22"/>
          <w:szCs w:val="22"/>
        </w:rPr>
      </w:pPr>
    </w:p>
    <w:p w:rsidR="00693ED3" w:rsidRDefault="00693ED3" w:rsidP="00693ED3">
      <w:pPr>
        <w:pStyle w:val="Default"/>
        <w:ind w:left="720"/>
        <w:rPr>
          <w:rFonts w:ascii="Calibri" w:hAnsi="Calibri" w:cs="Calibri"/>
          <w:sz w:val="22"/>
          <w:szCs w:val="22"/>
        </w:rPr>
      </w:pPr>
      <w:r>
        <w:rPr>
          <w:rFonts w:ascii="Calibri" w:hAnsi="Calibri" w:cs="Calibri"/>
          <w:sz w:val="22"/>
          <w:szCs w:val="22"/>
        </w:rPr>
        <w:t>GENERAL FUND</w:t>
      </w:r>
    </w:p>
    <w:p w:rsidR="00693ED3" w:rsidRPr="00576DDC" w:rsidRDefault="00693ED3" w:rsidP="00693ED3">
      <w:pPr>
        <w:pStyle w:val="Default"/>
        <w:ind w:left="720"/>
        <w:rPr>
          <w:rFonts w:ascii="Calibri" w:hAnsi="Calibri" w:cs="Calibri"/>
          <w:sz w:val="22"/>
          <w:szCs w:val="22"/>
        </w:rPr>
      </w:pPr>
      <w:r>
        <w:rPr>
          <w:rFonts w:ascii="Calibri" w:hAnsi="Calibri" w:cs="Calibri"/>
          <w:sz w:val="22"/>
          <w:szCs w:val="22"/>
        </w:rPr>
        <w:tab/>
      </w:r>
      <w:r w:rsidR="002C19B1" w:rsidRPr="00576DDC">
        <w:rPr>
          <w:rFonts w:ascii="Calibri" w:hAnsi="Calibri" w:cs="Calibri"/>
          <w:sz w:val="22"/>
          <w:szCs w:val="22"/>
        </w:rPr>
        <w:t>912943-913019</w:t>
      </w:r>
      <w:r w:rsidR="002C19B1" w:rsidRPr="00576DDC">
        <w:rPr>
          <w:rFonts w:ascii="Calibri" w:hAnsi="Calibri" w:cs="Calibri"/>
          <w:sz w:val="22"/>
          <w:szCs w:val="22"/>
        </w:rPr>
        <w:tab/>
      </w:r>
      <w:r w:rsidRPr="00576DDC">
        <w:rPr>
          <w:rFonts w:ascii="Calibri" w:hAnsi="Calibri" w:cs="Calibri"/>
          <w:sz w:val="22"/>
          <w:szCs w:val="22"/>
        </w:rPr>
        <w:tab/>
      </w:r>
      <w:r w:rsidRPr="00576DDC">
        <w:rPr>
          <w:rFonts w:ascii="Calibri" w:hAnsi="Calibri" w:cs="Calibri"/>
          <w:sz w:val="22"/>
          <w:szCs w:val="22"/>
        </w:rPr>
        <w:tab/>
      </w:r>
      <w:r w:rsidRPr="00576DDC">
        <w:rPr>
          <w:rFonts w:ascii="Calibri" w:hAnsi="Calibri" w:cs="Calibri"/>
          <w:sz w:val="22"/>
          <w:szCs w:val="22"/>
        </w:rPr>
        <w:tab/>
      </w:r>
      <w:r w:rsidRPr="00576DDC">
        <w:rPr>
          <w:rFonts w:ascii="Calibri" w:hAnsi="Calibri" w:cs="Calibri"/>
          <w:sz w:val="22"/>
          <w:szCs w:val="22"/>
        </w:rPr>
        <w:tab/>
      </w:r>
      <w:r w:rsidRPr="00576DDC">
        <w:rPr>
          <w:rFonts w:ascii="Calibri" w:hAnsi="Calibri" w:cs="Calibri"/>
          <w:sz w:val="22"/>
          <w:szCs w:val="22"/>
        </w:rPr>
        <w:tab/>
        <w:t>$</w:t>
      </w:r>
      <w:r w:rsidR="002C19B1" w:rsidRPr="00576DDC">
        <w:rPr>
          <w:rFonts w:ascii="Calibri" w:hAnsi="Calibri" w:cs="Calibri"/>
          <w:sz w:val="22"/>
          <w:szCs w:val="22"/>
        </w:rPr>
        <w:t>95</w:t>
      </w:r>
      <w:r w:rsidRPr="00576DDC">
        <w:rPr>
          <w:rFonts w:ascii="Calibri" w:hAnsi="Calibri" w:cs="Calibri"/>
          <w:sz w:val="22"/>
          <w:szCs w:val="22"/>
        </w:rPr>
        <w:t>,</w:t>
      </w:r>
      <w:r w:rsidR="002C19B1" w:rsidRPr="00576DDC">
        <w:rPr>
          <w:rFonts w:ascii="Calibri" w:hAnsi="Calibri" w:cs="Calibri"/>
          <w:sz w:val="22"/>
          <w:szCs w:val="22"/>
        </w:rPr>
        <w:t>271.93</w:t>
      </w:r>
    </w:p>
    <w:p w:rsidR="00693ED3" w:rsidRPr="00576DDC" w:rsidRDefault="00693ED3" w:rsidP="00693ED3">
      <w:pPr>
        <w:pStyle w:val="Default"/>
        <w:ind w:left="720"/>
        <w:rPr>
          <w:rFonts w:ascii="Calibri" w:hAnsi="Calibri" w:cs="Calibri"/>
          <w:sz w:val="22"/>
          <w:szCs w:val="22"/>
        </w:rPr>
      </w:pPr>
      <w:r w:rsidRPr="00576DDC">
        <w:rPr>
          <w:rFonts w:ascii="Calibri" w:hAnsi="Calibri" w:cs="Calibri"/>
          <w:sz w:val="22"/>
          <w:szCs w:val="22"/>
        </w:rPr>
        <w:tab/>
      </w:r>
      <w:r w:rsidR="002E1A50" w:rsidRPr="00576DDC">
        <w:rPr>
          <w:rFonts w:ascii="Calibri" w:hAnsi="Calibri" w:cs="Calibri"/>
          <w:sz w:val="22"/>
          <w:szCs w:val="22"/>
        </w:rPr>
        <w:t>913066-913137</w:t>
      </w:r>
      <w:r w:rsidR="002E1A50" w:rsidRPr="00576DDC">
        <w:rPr>
          <w:rFonts w:ascii="Calibri" w:hAnsi="Calibri" w:cs="Calibri"/>
          <w:sz w:val="22"/>
          <w:szCs w:val="22"/>
        </w:rPr>
        <w:tab/>
      </w:r>
      <w:r w:rsidRPr="00576DDC">
        <w:rPr>
          <w:rFonts w:ascii="Calibri" w:hAnsi="Calibri" w:cs="Calibri"/>
          <w:sz w:val="22"/>
          <w:szCs w:val="22"/>
        </w:rPr>
        <w:tab/>
      </w:r>
      <w:r w:rsidRPr="00576DDC">
        <w:rPr>
          <w:rFonts w:ascii="Calibri" w:hAnsi="Calibri" w:cs="Calibri"/>
          <w:sz w:val="22"/>
          <w:szCs w:val="22"/>
        </w:rPr>
        <w:tab/>
      </w:r>
      <w:r w:rsidRPr="00576DDC">
        <w:rPr>
          <w:rFonts w:ascii="Calibri" w:hAnsi="Calibri" w:cs="Calibri"/>
          <w:sz w:val="22"/>
          <w:szCs w:val="22"/>
        </w:rPr>
        <w:tab/>
      </w:r>
      <w:r w:rsidRPr="00576DDC">
        <w:rPr>
          <w:rFonts w:ascii="Calibri" w:hAnsi="Calibri" w:cs="Calibri"/>
          <w:sz w:val="22"/>
          <w:szCs w:val="22"/>
        </w:rPr>
        <w:tab/>
      </w:r>
      <w:r w:rsidRPr="00576DDC">
        <w:rPr>
          <w:rFonts w:ascii="Calibri" w:hAnsi="Calibri" w:cs="Calibri"/>
          <w:sz w:val="22"/>
          <w:szCs w:val="22"/>
        </w:rPr>
        <w:tab/>
        <w:t>$</w:t>
      </w:r>
      <w:r w:rsidR="002E1A50" w:rsidRPr="00576DDC">
        <w:rPr>
          <w:rFonts w:ascii="Calibri" w:hAnsi="Calibri" w:cs="Calibri"/>
          <w:sz w:val="22"/>
          <w:szCs w:val="22"/>
        </w:rPr>
        <w:t>92</w:t>
      </w:r>
      <w:r w:rsidRPr="00576DDC">
        <w:rPr>
          <w:rFonts w:ascii="Calibri" w:hAnsi="Calibri" w:cs="Calibri"/>
          <w:sz w:val="22"/>
          <w:szCs w:val="22"/>
        </w:rPr>
        <w:t>,</w:t>
      </w:r>
      <w:r w:rsidR="002E1A50" w:rsidRPr="00576DDC">
        <w:rPr>
          <w:rFonts w:ascii="Calibri" w:hAnsi="Calibri" w:cs="Calibri"/>
          <w:sz w:val="22"/>
          <w:szCs w:val="22"/>
        </w:rPr>
        <w:t>963.76</w:t>
      </w:r>
    </w:p>
    <w:p w:rsidR="00693ED3" w:rsidRPr="00576DDC" w:rsidRDefault="00693ED3" w:rsidP="00693ED3">
      <w:pPr>
        <w:pStyle w:val="Default"/>
        <w:ind w:left="720"/>
        <w:rPr>
          <w:rFonts w:ascii="Calibri" w:hAnsi="Calibri" w:cs="Calibri"/>
          <w:sz w:val="22"/>
          <w:szCs w:val="22"/>
        </w:rPr>
      </w:pPr>
      <w:r w:rsidRPr="00576DDC">
        <w:rPr>
          <w:rFonts w:ascii="Calibri" w:hAnsi="Calibri" w:cs="Calibri"/>
          <w:sz w:val="22"/>
          <w:szCs w:val="22"/>
        </w:rPr>
        <w:t>ASB</w:t>
      </w:r>
    </w:p>
    <w:p w:rsidR="002E1A50" w:rsidRPr="00576DDC" w:rsidRDefault="00693ED3" w:rsidP="002E1A50">
      <w:pPr>
        <w:pStyle w:val="Default"/>
        <w:ind w:left="720"/>
        <w:rPr>
          <w:rFonts w:ascii="Calibri" w:hAnsi="Calibri" w:cs="Calibri"/>
          <w:sz w:val="22"/>
          <w:szCs w:val="22"/>
        </w:rPr>
      </w:pPr>
      <w:r w:rsidRPr="00576DDC">
        <w:rPr>
          <w:rFonts w:ascii="Calibri" w:hAnsi="Calibri" w:cs="Calibri"/>
          <w:sz w:val="22"/>
          <w:szCs w:val="22"/>
        </w:rPr>
        <w:tab/>
      </w:r>
      <w:r w:rsidR="002E1A50" w:rsidRPr="00576DDC">
        <w:rPr>
          <w:rFonts w:ascii="Calibri" w:hAnsi="Calibri" w:cs="Calibri"/>
          <w:sz w:val="22"/>
          <w:szCs w:val="22"/>
        </w:rPr>
        <w:t>913139-913150</w:t>
      </w:r>
      <w:r w:rsidR="002E1A50" w:rsidRPr="00576DDC">
        <w:rPr>
          <w:rFonts w:ascii="Calibri" w:hAnsi="Calibri" w:cs="Calibri"/>
          <w:sz w:val="22"/>
          <w:szCs w:val="22"/>
        </w:rPr>
        <w:tab/>
      </w:r>
      <w:r w:rsidR="002E1A50" w:rsidRPr="00576DDC">
        <w:rPr>
          <w:rFonts w:ascii="Calibri" w:hAnsi="Calibri" w:cs="Calibri"/>
          <w:sz w:val="22"/>
          <w:szCs w:val="22"/>
        </w:rPr>
        <w:tab/>
      </w:r>
      <w:r w:rsidR="002E1A50" w:rsidRPr="00576DDC">
        <w:rPr>
          <w:rFonts w:ascii="Calibri" w:hAnsi="Calibri" w:cs="Calibri"/>
          <w:sz w:val="22"/>
          <w:szCs w:val="22"/>
        </w:rPr>
        <w:tab/>
      </w:r>
      <w:r w:rsidR="002E1A50" w:rsidRPr="00576DDC">
        <w:rPr>
          <w:rFonts w:ascii="Calibri" w:hAnsi="Calibri" w:cs="Calibri"/>
          <w:sz w:val="22"/>
          <w:szCs w:val="22"/>
        </w:rPr>
        <w:tab/>
      </w:r>
      <w:r w:rsidR="002E1A50" w:rsidRPr="00576DDC">
        <w:rPr>
          <w:rFonts w:ascii="Calibri" w:hAnsi="Calibri" w:cs="Calibri"/>
          <w:sz w:val="22"/>
          <w:szCs w:val="22"/>
        </w:rPr>
        <w:tab/>
      </w:r>
      <w:r w:rsidR="002E1A50" w:rsidRPr="00576DDC">
        <w:rPr>
          <w:rFonts w:ascii="Calibri" w:hAnsi="Calibri" w:cs="Calibri"/>
          <w:sz w:val="22"/>
          <w:szCs w:val="22"/>
        </w:rPr>
        <w:tab/>
        <w:t>$4,453.10</w:t>
      </w:r>
    </w:p>
    <w:p w:rsidR="00693ED3" w:rsidRPr="00576DDC" w:rsidRDefault="002E1A50" w:rsidP="002E1A50">
      <w:pPr>
        <w:pStyle w:val="Default"/>
        <w:ind w:left="720" w:firstLine="720"/>
        <w:rPr>
          <w:rFonts w:ascii="Calibri" w:hAnsi="Calibri" w:cs="Calibri"/>
          <w:sz w:val="22"/>
          <w:szCs w:val="22"/>
        </w:rPr>
      </w:pPr>
      <w:r w:rsidRPr="00576DDC">
        <w:rPr>
          <w:rFonts w:ascii="Calibri" w:hAnsi="Calibri" w:cs="Calibri"/>
          <w:sz w:val="22"/>
          <w:szCs w:val="22"/>
        </w:rPr>
        <w:t>913138</w:t>
      </w:r>
      <w:r w:rsidR="00693ED3" w:rsidRPr="00576DDC">
        <w:rPr>
          <w:rFonts w:ascii="Calibri" w:hAnsi="Calibri" w:cs="Calibri"/>
          <w:sz w:val="22"/>
          <w:szCs w:val="22"/>
        </w:rPr>
        <w:tab/>
      </w:r>
      <w:r w:rsidR="00693ED3" w:rsidRPr="00576DDC">
        <w:rPr>
          <w:rFonts w:ascii="Calibri" w:hAnsi="Calibri" w:cs="Calibri"/>
          <w:sz w:val="22"/>
          <w:szCs w:val="22"/>
        </w:rPr>
        <w:tab/>
      </w:r>
      <w:r w:rsidR="00693ED3" w:rsidRPr="00576DDC">
        <w:rPr>
          <w:rFonts w:ascii="Calibri" w:hAnsi="Calibri" w:cs="Calibri"/>
          <w:sz w:val="22"/>
          <w:szCs w:val="22"/>
        </w:rPr>
        <w:tab/>
      </w:r>
      <w:r w:rsidR="00693ED3" w:rsidRPr="00576DDC">
        <w:rPr>
          <w:rFonts w:ascii="Calibri" w:hAnsi="Calibri" w:cs="Calibri"/>
          <w:sz w:val="22"/>
          <w:szCs w:val="22"/>
        </w:rPr>
        <w:tab/>
      </w:r>
      <w:r w:rsidRPr="00576DDC">
        <w:rPr>
          <w:rFonts w:ascii="Calibri" w:hAnsi="Calibri" w:cs="Calibri"/>
          <w:sz w:val="22"/>
          <w:szCs w:val="22"/>
        </w:rPr>
        <w:tab/>
      </w:r>
      <w:r w:rsidR="00693ED3" w:rsidRPr="00576DDC">
        <w:rPr>
          <w:rFonts w:ascii="Calibri" w:hAnsi="Calibri" w:cs="Calibri"/>
          <w:sz w:val="22"/>
          <w:szCs w:val="22"/>
        </w:rPr>
        <w:tab/>
      </w:r>
      <w:r w:rsidR="00693ED3" w:rsidRPr="00576DDC">
        <w:rPr>
          <w:rFonts w:ascii="Calibri" w:hAnsi="Calibri" w:cs="Calibri"/>
          <w:sz w:val="22"/>
          <w:szCs w:val="22"/>
        </w:rPr>
        <w:tab/>
        <w:t>$</w:t>
      </w:r>
      <w:r w:rsidRPr="00576DDC">
        <w:rPr>
          <w:rFonts w:ascii="Calibri" w:hAnsi="Calibri" w:cs="Calibri"/>
          <w:sz w:val="22"/>
          <w:szCs w:val="22"/>
        </w:rPr>
        <w:t>2</w:t>
      </w:r>
      <w:r w:rsidR="00693ED3" w:rsidRPr="00576DDC">
        <w:rPr>
          <w:rFonts w:ascii="Calibri" w:hAnsi="Calibri" w:cs="Calibri"/>
          <w:sz w:val="22"/>
          <w:szCs w:val="22"/>
        </w:rPr>
        <w:t>,</w:t>
      </w:r>
      <w:r w:rsidRPr="00576DDC">
        <w:rPr>
          <w:rFonts w:ascii="Calibri" w:hAnsi="Calibri" w:cs="Calibri"/>
          <w:sz w:val="22"/>
          <w:szCs w:val="22"/>
        </w:rPr>
        <w:t>262.25</w:t>
      </w:r>
    </w:p>
    <w:p w:rsidR="00693ED3" w:rsidRPr="00576DDC" w:rsidRDefault="00693ED3" w:rsidP="00693ED3">
      <w:pPr>
        <w:pStyle w:val="Default"/>
        <w:ind w:left="720"/>
        <w:rPr>
          <w:rFonts w:ascii="Calibri" w:hAnsi="Calibri" w:cs="Calibri"/>
          <w:sz w:val="22"/>
          <w:szCs w:val="22"/>
        </w:rPr>
      </w:pPr>
      <w:r w:rsidRPr="00576DDC">
        <w:rPr>
          <w:rFonts w:ascii="Calibri" w:hAnsi="Calibri" w:cs="Calibri"/>
          <w:sz w:val="22"/>
          <w:szCs w:val="22"/>
        </w:rPr>
        <w:tab/>
      </w:r>
      <w:r w:rsidRPr="00576DDC">
        <w:rPr>
          <w:rFonts w:ascii="Calibri" w:hAnsi="Calibri" w:cs="Calibri"/>
          <w:sz w:val="22"/>
          <w:szCs w:val="22"/>
        </w:rPr>
        <w:t>913023-913039</w:t>
      </w:r>
      <w:r w:rsidRPr="00576DDC">
        <w:rPr>
          <w:rFonts w:ascii="Calibri" w:hAnsi="Calibri" w:cs="Calibri"/>
          <w:sz w:val="22"/>
          <w:szCs w:val="22"/>
        </w:rPr>
        <w:tab/>
      </w:r>
      <w:r w:rsidRPr="00576DDC">
        <w:rPr>
          <w:rFonts w:ascii="Calibri" w:hAnsi="Calibri" w:cs="Calibri"/>
          <w:sz w:val="22"/>
          <w:szCs w:val="22"/>
        </w:rPr>
        <w:tab/>
      </w:r>
      <w:r w:rsidRPr="00576DDC">
        <w:rPr>
          <w:rFonts w:ascii="Calibri" w:hAnsi="Calibri" w:cs="Calibri"/>
          <w:sz w:val="22"/>
          <w:szCs w:val="22"/>
        </w:rPr>
        <w:tab/>
      </w:r>
      <w:r w:rsidRPr="00576DDC">
        <w:rPr>
          <w:rFonts w:ascii="Calibri" w:hAnsi="Calibri" w:cs="Calibri"/>
          <w:sz w:val="22"/>
          <w:szCs w:val="22"/>
        </w:rPr>
        <w:tab/>
      </w:r>
      <w:r w:rsidRPr="00576DDC">
        <w:rPr>
          <w:rFonts w:ascii="Calibri" w:hAnsi="Calibri" w:cs="Calibri"/>
          <w:sz w:val="22"/>
          <w:szCs w:val="22"/>
        </w:rPr>
        <w:tab/>
      </w:r>
      <w:r w:rsidRPr="00576DDC">
        <w:rPr>
          <w:rFonts w:ascii="Calibri" w:hAnsi="Calibri" w:cs="Calibri"/>
          <w:sz w:val="22"/>
          <w:szCs w:val="22"/>
        </w:rPr>
        <w:tab/>
        <w:t>$</w:t>
      </w:r>
      <w:r w:rsidRPr="00576DDC">
        <w:rPr>
          <w:rFonts w:ascii="Calibri" w:hAnsi="Calibri" w:cs="Calibri"/>
          <w:sz w:val="22"/>
          <w:szCs w:val="22"/>
        </w:rPr>
        <w:t>17,545.84</w:t>
      </w:r>
    </w:p>
    <w:p w:rsidR="00693ED3" w:rsidRPr="00576DDC" w:rsidRDefault="00693ED3" w:rsidP="00693ED3">
      <w:pPr>
        <w:pStyle w:val="Default"/>
        <w:ind w:left="720"/>
        <w:rPr>
          <w:rFonts w:ascii="Calibri" w:hAnsi="Calibri" w:cs="Calibri"/>
          <w:sz w:val="22"/>
          <w:szCs w:val="22"/>
        </w:rPr>
      </w:pPr>
      <w:r w:rsidRPr="00576DDC">
        <w:rPr>
          <w:rFonts w:ascii="Calibri" w:hAnsi="Calibri" w:cs="Calibri"/>
          <w:sz w:val="22"/>
          <w:szCs w:val="22"/>
        </w:rPr>
        <w:t>PAYROLL</w:t>
      </w:r>
    </w:p>
    <w:p w:rsidR="00693ED3" w:rsidRPr="00576DDC" w:rsidRDefault="00693ED3" w:rsidP="00693ED3">
      <w:pPr>
        <w:pStyle w:val="Default"/>
        <w:ind w:left="720"/>
        <w:rPr>
          <w:rFonts w:ascii="Calibri" w:hAnsi="Calibri" w:cs="Calibri"/>
          <w:sz w:val="22"/>
          <w:szCs w:val="22"/>
        </w:rPr>
      </w:pPr>
      <w:r w:rsidRPr="00576DDC">
        <w:rPr>
          <w:rFonts w:ascii="Calibri" w:hAnsi="Calibri" w:cs="Calibri"/>
          <w:sz w:val="22"/>
          <w:szCs w:val="22"/>
        </w:rPr>
        <w:tab/>
      </w:r>
      <w:r w:rsidR="002C19B1" w:rsidRPr="00576DDC">
        <w:rPr>
          <w:rFonts w:ascii="Calibri" w:hAnsi="Calibri" w:cs="Calibri"/>
          <w:sz w:val="22"/>
          <w:szCs w:val="22"/>
        </w:rPr>
        <w:t>913040-913046, 900010174-900010285</w:t>
      </w:r>
      <w:r w:rsidRPr="00576DDC">
        <w:rPr>
          <w:rFonts w:ascii="Calibri" w:hAnsi="Calibri" w:cs="Calibri"/>
          <w:sz w:val="22"/>
          <w:szCs w:val="22"/>
        </w:rPr>
        <w:tab/>
      </w:r>
      <w:r w:rsidRPr="00576DDC">
        <w:rPr>
          <w:rFonts w:ascii="Calibri" w:hAnsi="Calibri" w:cs="Calibri"/>
          <w:sz w:val="22"/>
          <w:szCs w:val="22"/>
        </w:rPr>
        <w:tab/>
      </w:r>
      <w:r w:rsidRPr="00576DDC">
        <w:rPr>
          <w:rFonts w:ascii="Calibri" w:hAnsi="Calibri" w:cs="Calibri"/>
          <w:sz w:val="22"/>
          <w:szCs w:val="22"/>
        </w:rPr>
        <w:tab/>
        <w:t>$</w:t>
      </w:r>
      <w:r w:rsidR="002C19B1" w:rsidRPr="00576DDC">
        <w:rPr>
          <w:rFonts w:ascii="Calibri" w:hAnsi="Calibri" w:cs="Calibri"/>
          <w:sz w:val="22"/>
          <w:szCs w:val="22"/>
        </w:rPr>
        <w:t>571,768.85</w:t>
      </w:r>
    </w:p>
    <w:p w:rsidR="00693ED3" w:rsidRPr="00576DDC" w:rsidRDefault="00693ED3" w:rsidP="00693ED3">
      <w:pPr>
        <w:pStyle w:val="Default"/>
        <w:ind w:left="720"/>
        <w:rPr>
          <w:rFonts w:ascii="Calibri" w:hAnsi="Calibri" w:cs="Calibri"/>
          <w:sz w:val="22"/>
          <w:szCs w:val="22"/>
        </w:rPr>
      </w:pPr>
      <w:r w:rsidRPr="00576DDC">
        <w:rPr>
          <w:rFonts w:ascii="Calibri" w:hAnsi="Calibri" w:cs="Calibri"/>
          <w:sz w:val="22"/>
          <w:szCs w:val="22"/>
        </w:rPr>
        <w:tab/>
      </w:r>
      <w:r w:rsidR="002C19B1" w:rsidRPr="00576DDC">
        <w:rPr>
          <w:rFonts w:ascii="Calibri" w:hAnsi="Calibri" w:cs="Calibri"/>
          <w:sz w:val="22"/>
          <w:szCs w:val="22"/>
        </w:rPr>
        <w:t>913151-913158, 900010286-900010397</w:t>
      </w:r>
      <w:r w:rsidRPr="00576DDC">
        <w:rPr>
          <w:rFonts w:ascii="Calibri" w:hAnsi="Calibri" w:cs="Calibri"/>
          <w:sz w:val="22"/>
          <w:szCs w:val="22"/>
        </w:rPr>
        <w:tab/>
      </w:r>
      <w:r w:rsidRPr="00576DDC">
        <w:rPr>
          <w:rFonts w:ascii="Calibri" w:hAnsi="Calibri" w:cs="Calibri"/>
          <w:sz w:val="22"/>
          <w:szCs w:val="22"/>
        </w:rPr>
        <w:tab/>
      </w:r>
      <w:r w:rsidR="002E1A50" w:rsidRPr="00576DDC">
        <w:rPr>
          <w:rFonts w:ascii="Calibri" w:hAnsi="Calibri" w:cs="Calibri"/>
          <w:sz w:val="22"/>
          <w:szCs w:val="22"/>
        </w:rPr>
        <w:tab/>
      </w:r>
      <w:r w:rsidRPr="00576DDC">
        <w:rPr>
          <w:rFonts w:ascii="Calibri" w:hAnsi="Calibri" w:cs="Calibri"/>
          <w:sz w:val="22"/>
          <w:szCs w:val="22"/>
        </w:rPr>
        <w:t>$5</w:t>
      </w:r>
      <w:r w:rsidR="002E1A50" w:rsidRPr="00576DDC">
        <w:rPr>
          <w:rFonts w:ascii="Calibri" w:hAnsi="Calibri" w:cs="Calibri"/>
          <w:sz w:val="22"/>
          <w:szCs w:val="22"/>
        </w:rPr>
        <w:t>90</w:t>
      </w:r>
      <w:r w:rsidRPr="00576DDC">
        <w:rPr>
          <w:rFonts w:ascii="Calibri" w:hAnsi="Calibri" w:cs="Calibri"/>
          <w:sz w:val="22"/>
          <w:szCs w:val="22"/>
        </w:rPr>
        <w:t>,</w:t>
      </w:r>
      <w:r w:rsidR="002E1A50" w:rsidRPr="00576DDC">
        <w:rPr>
          <w:rFonts w:ascii="Calibri" w:hAnsi="Calibri" w:cs="Calibri"/>
          <w:sz w:val="22"/>
          <w:szCs w:val="22"/>
        </w:rPr>
        <w:t>938.86</w:t>
      </w:r>
    </w:p>
    <w:p w:rsidR="00693ED3" w:rsidRPr="00576DDC" w:rsidRDefault="00693ED3" w:rsidP="00693ED3">
      <w:pPr>
        <w:pStyle w:val="Default"/>
        <w:ind w:left="720"/>
        <w:rPr>
          <w:rFonts w:ascii="Calibri" w:hAnsi="Calibri" w:cs="Calibri"/>
          <w:sz w:val="22"/>
          <w:szCs w:val="22"/>
        </w:rPr>
      </w:pPr>
      <w:r w:rsidRPr="00576DDC">
        <w:rPr>
          <w:rFonts w:ascii="Calibri" w:hAnsi="Calibri" w:cs="Calibri"/>
          <w:sz w:val="22"/>
          <w:szCs w:val="22"/>
        </w:rPr>
        <w:t>CAPITAL PROJECTS</w:t>
      </w:r>
    </w:p>
    <w:p w:rsidR="00693ED3" w:rsidRPr="00576DDC" w:rsidRDefault="00693ED3" w:rsidP="002E1A50">
      <w:pPr>
        <w:pStyle w:val="Default"/>
        <w:ind w:left="720"/>
        <w:rPr>
          <w:rFonts w:ascii="Calibri" w:hAnsi="Calibri" w:cs="Calibri"/>
          <w:sz w:val="22"/>
          <w:szCs w:val="22"/>
        </w:rPr>
      </w:pPr>
      <w:r w:rsidRPr="00576DDC">
        <w:rPr>
          <w:rFonts w:ascii="Calibri" w:hAnsi="Calibri" w:cs="Calibri"/>
          <w:sz w:val="22"/>
          <w:szCs w:val="22"/>
        </w:rPr>
        <w:tab/>
      </w:r>
      <w:r w:rsidR="002C19B1" w:rsidRPr="00576DDC">
        <w:rPr>
          <w:rFonts w:ascii="Calibri" w:hAnsi="Calibri" w:cs="Calibri"/>
          <w:sz w:val="22"/>
          <w:szCs w:val="22"/>
        </w:rPr>
        <w:t>913020-913022</w:t>
      </w:r>
      <w:r w:rsidRPr="00576DDC">
        <w:rPr>
          <w:rFonts w:ascii="Calibri" w:hAnsi="Calibri" w:cs="Calibri"/>
          <w:sz w:val="22"/>
          <w:szCs w:val="22"/>
        </w:rPr>
        <w:tab/>
      </w:r>
      <w:r w:rsidRPr="00576DDC">
        <w:rPr>
          <w:rFonts w:ascii="Calibri" w:hAnsi="Calibri" w:cs="Calibri"/>
          <w:sz w:val="22"/>
          <w:szCs w:val="22"/>
        </w:rPr>
        <w:tab/>
      </w:r>
      <w:r w:rsidRPr="00576DDC">
        <w:rPr>
          <w:rFonts w:ascii="Calibri" w:hAnsi="Calibri" w:cs="Calibri"/>
          <w:sz w:val="22"/>
          <w:szCs w:val="22"/>
        </w:rPr>
        <w:tab/>
      </w:r>
      <w:r w:rsidRPr="00576DDC">
        <w:rPr>
          <w:rFonts w:ascii="Calibri" w:hAnsi="Calibri" w:cs="Calibri"/>
          <w:sz w:val="22"/>
          <w:szCs w:val="22"/>
        </w:rPr>
        <w:tab/>
      </w:r>
      <w:r w:rsidRPr="00576DDC">
        <w:rPr>
          <w:rFonts w:ascii="Calibri" w:hAnsi="Calibri" w:cs="Calibri"/>
          <w:sz w:val="22"/>
          <w:szCs w:val="22"/>
        </w:rPr>
        <w:tab/>
      </w:r>
      <w:r w:rsidRPr="00576DDC">
        <w:rPr>
          <w:rFonts w:ascii="Calibri" w:hAnsi="Calibri" w:cs="Calibri"/>
          <w:sz w:val="22"/>
          <w:szCs w:val="22"/>
        </w:rPr>
        <w:tab/>
        <w:t>$</w:t>
      </w:r>
      <w:r w:rsidR="002C19B1" w:rsidRPr="00576DDC">
        <w:rPr>
          <w:rFonts w:ascii="Calibri" w:hAnsi="Calibri" w:cs="Calibri"/>
          <w:sz w:val="22"/>
          <w:szCs w:val="22"/>
        </w:rPr>
        <w:t>5,271.00</w:t>
      </w:r>
    </w:p>
    <w:p w:rsidR="00693ED3" w:rsidRPr="00576DDC" w:rsidRDefault="00693ED3" w:rsidP="00693ED3">
      <w:pPr>
        <w:pStyle w:val="Default"/>
        <w:ind w:left="720"/>
        <w:rPr>
          <w:rFonts w:ascii="Calibri" w:hAnsi="Calibri" w:cs="Calibri"/>
          <w:sz w:val="22"/>
          <w:szCs w:val="22"/>
        </w:rPr>
      </w:pPr>
      <w:r w:rsidRPr="00576DDC">
        <w:rPr>
          <w:rFonts w:ascii="Calibri" w:hAnsi="Calibri" w:cs="Calibri"/>
          <w:sz w:val="22"/>
          <w:szCs w:val="22"/>
        </w:rPr>
        <w:t>BANK OF MONTREAL</w:t>
      </w:r>
    </w:p>
    <w:p w:rsidR="00693ED3" w:rsidRPr="00576DDC" w:rsidRDefault="00693ED3" w:rsidP="00693ED3">
      <w:pPr>
        <w:pStyle w:val="Default"/>
        <w:ind w:left="720"/>
        <w:rPr>
          <w:rFonts w:ascii="Calibri" w:hAnsi="Calibri" w:cs="Calibri"/>
          <w:sz w:val="22"/>
          <w:szCs w:val="22"/>
        </w:rPr>
      </w:pPr>
      <w:r w:rsidRPr="00576DDC">
        <w:rPr>
          <w:rFonts w:ascii="Calibri" w:hAnsi="Calibri" w:cs="Calibri"/>
          <w:sz w:val="22"/>
          <w:szCs w:val="22"/>
        </w:rPr>
        <w:tab/>
        <w:t xml:space="preserve">Wire Transfers   </w:t>
      </w:r>
      <w:r w:rsidR="002C19B1" w:rsidRPr="00576DDC">
        <w:rPr>
          <w:rFonts w:ascii="Calibri" w:hAnsi="Calibri" w:cs="Calibri"/>
          <w:sz w:val="22"/>
          <w:szCs w:val="22"/>
        </w:rPr>
        <w:t>201900670-201900704</w:t>
      </w:r>
      <w:r w:rsidRPr="00576DDC">
        <w:rPr>
          <w:rFonts w:ascii="Calibri" w:hAnsi="Calibri" w:cs="Calibri"/>
          <w:sz w:val="22"/>
          <w:szCs w:val="22"/>
        </w:rPr>
        <w:tab/>
      </w:r>
      <w:r w:rsidRPr="00576DDC">
        <w:rPr>
          <w:rFonts w:ascii="Calibri" w:hAnsi="Calibri" w:cs="Calibri"/>
          <w:sz w:val="22"/>
          <w:szCs w:val="22"/>
        </w:rPr>
        <w:tab/>
      </w:r>
      <w:r w:rsidR="00576DDC">
        <w:rPr>
          <w:rFonts w:ascii="Calibri" w:hAnsi="Calibri" w:cs="Calibri"/>
          <w:sz w:val="22"/>
          <w:szCs w:val="22"/>
        </w:rPr>
        <w:tab/>
      </w:r>
      <w:bookmarkStart w:id="0" w:name="_GoBack"/>
      <w:bookmarkEnd w:id="0"/>
      <w:r w:rsidRPr="00576DDC">
        <w:rPr>
          <w:rFonts w:ascii="Calibri" w:hAnsi="Calibri" w:cs="Calibri"/>
          <w:sz w:val="22"/>
          <w:szCs w:val="22"/>
        </w:rPr>
        <w:t>$</w:t>
      </w:r>
      <w:r w:rsidR="002C19B1" w:rsidRPr="00576DDC">
        <w:rPr>
          <w:rFonts w:ascii="Calibri" w:hAnsi="Calibri" w:cs="Calibri"/>
          <w:sz w:val="22"/>
          <w:szCs w:val="22"/>
        </w:rPr>
        <w:t>16</w:t>
      </w:r>
      <w:r w:rsidRPr="00576DDC">
        <w:rPr>
          <w:rFonts w:ascii="Calibri" w:hAnsi="Calibri" w:cs="Calibri"/>
          <w:sz w:val="22"/>
          <w:szCs w:val="22"/>
        </w:rPr>
        <w:t>,</w:t>
      </w:r>
      <w:r w:rsidR="002C19B1" w:rsidRPr="00576DDC">
        <w:rPr>
          <w:rFonts w:ascii="Calibri" w:hAnsi="Calibri" w:cs="Calibri"/>
          <w:sz w:val="22"/>
          <w:szCs w:val="22"/>
        </w:rPr>
        <w:t>564.93</w:t>
      </w:r>
    </w:p>
    <w:p w:rsidR="00693ED3" w:rsidRPr="00576DDC" w:rsidRDefault="00693ED3" w:rsidP="00693ED3">
      <w:pPr>
        <w:pStyle w:val="Default"/>
        <w:ind w:left="720"/>
        <w:rPr>
          <w:rFonts w:ascii="Calibri" w:hAnsi="Calibri" w:cs="Calibri"/>
          <w:sz w:val="22"/>
          <w:szCs w:val="22"/>
        </w:rPr>
      </w:pPr>
      <w:r w:rsidRPr="00576DDC">
        <w:rPr>
          <w:rFonts w:ascii="Calibri" w:hAnsi="Calibri" w:cs="Calibri"/>
          <w:sz w:val="22"/>
          <w:szCs w:val="22"/>
        </w:rPr>
        <w:tab/>
      </w:r>
      <w:r w:rsidRPr="00576DDC">
        <w:rPr>
          <w:rFonts w:ascii="Calibri" w:hAnsi="Calibri" w:cs="Calibri"/>
          <w:sz w:val="22"/>
          <w:szCs w:val="22"/>
        </w:rPr>
        <w:tab/>
        <w:t>General Fund</w:t>
      </w:r>
      <w:r w:rsidRPr="00576DDC">
        <w:rPr>
          <w:rFonts w:ascii="Calibri" w:hAnsi="Calibri" w:cs="Calibri"/>
          <w:sz w:val="22"/>
          <w:szCs w:val="22"/>
        </w:rPr>
        <w:tab/>
      </w:r>
      <w:r w:rsidRPr="00576DDC">
        <w:rPr>
          <w:rFonts w:ascii="Calibri" w:hAnsi="Calibri" w:cs="Calibri"/>
          <w:sz w:val="22"/>
          <w:szCs w:val="22"/>
        </w:rPr>
        <w:tab/>
      </w:r>
      <w:r w:rsidRPr="00576DDC">
        <w:rPr>
          <w:rFonts w:ascii="Calibri" w:hAnsi="Calibri" w:cs="Calibri"/>
          <w:sz w:val="22"/>
          <w:szCs w:val="22"/>
        </w:rPr>
        <w:tab/>
        <w:t>$</w:t>
      </w:r>
      <w:r w:rsidR="002C19B1" w:rsidRPr="00576DDC">
        <w:rPr>
          <w:rFonts w:ascii="Calibri" w:hAnsi="Calibri" w:cs="Calibri"/>
          <w:sz w:val="22"/>
          <w:szCs w:val="22"/>
        </w:rPr>
        <w:t>13</w:t>
      </w:r>
      <w:r w:rsidRPr="00576DDC">
        <w:rPr>
          <w:rFonts w:ascii="Calibri" w:hAnsi="Calibri" w:cs="Calibri"/>
          <w:sz w:val="22"/>
          <w:szCs w:val="22"/>
        </w:rPr>
        <w:t>,</w:t>
      </w:r>
      <w:r w:rsidR="002C19B1" w:rsidRPr="00576DDC">
        <w:rPr>
          <w:rFonts w:ascii="Calibri" w:hAnsi="Calibri" w:cs="Calibri"/>
          <w:sz w:val="22"/>
          <w:szCs w:val="22"/>
        </w:rPr>
        <w:t>571.32</w:t>
      </w:r>
    </w:p>
    <w:p w:rsidR="00693ED3" w:rsidRPr="00576DDC" w:rsidRDefault="00693ED3" w:rsidP="00693ED3">
      <w:pPr>
        <w:pStyle w:val="Default"/>
        <w:ind w:left="720"/>
        <w:rPr>
          <w:rFonts w:ascii="Calibri" w:hAnsi="Calibri" w:cs="Calibri"/>
          <w:sz w:val="22"/>
          <w:szCs w:val="22"/>
        </w:rPr>
      </w:pPr>
      <w:r w:rsidRPr="00576DDC">
        <w:rPr>
          <w:rFonts w:ascii="Calibri" w:hAnsi="Calibri" w:cs="Calibri"/>
          <w:sz w:val="22"/>
          <w:szCs w:val="22"/>
        </w:rPr>
        <w:tab/>
      </w:r>
      <w:r w:rsidRPr="00576DDC">
        <w:rPr>
          <w:rFonts w:ascii="Calibri" w:hAnsi="Calibri" w:cs="Calibri"/>
          <w:sz w:val="22"/>
          <w:szCs w:val="22"/>
        </w:rPr>
        <w:tab/>
        <w:t>ASB</w:t>
      </w:r>
      <w:r w:rsidRPr="00576DDC">
        <w:rPr>
          <w:rFonts w:ascii="Calibri" w:hAnsi="Calibri" w:cs="Calibri"/>
          <w:sz w:val="22"/>
          <w:szCs w:val="22"/>
        </w:rPr>
        <w:tab/>
      </w:r>
      <w:r w:rsidRPr="00576DDC">
        <w:rPr>
          <w:rFonts w:ascii="Calibri" w:hAnsi="Calibri" w:cs="Calibri"/>
          <w:sz w:val="22"/>
          <w:szCs w:val="22"/>
        </w:rPr>
        <w:tab/>
      </w:r>
      <w:r w:rsidRPr="00576DDC">
        <w:rPr>
          <w:rFonts w:ascii="Calibri" w:hAnsi="Calibri" w:cs="Calibri"/>
          <w:sz w:val="22"/>
          <w:szCs w:val="22"/>
        </w:rPr>
        <w:tab/>
      </w:r>
      <w:r w:rsidRPr="00576DDC">
        <w:rPr>
          <w:rFonts w:ascii="Calibri" w:hAnsi="Calibri" w:cs="Calibri"/>
          <w:sz w:val="22"/>
          <w:szCs w:val="22"/>
        </w:rPr>
        <w:tab/>
        <w:t>$</w:t>
      </w:r>
      <w:r w:rsidR="002C19B1" w:rsidRPr="00576DDC">
        <w:rPr>
          <w:rFonts w:ascii="Calibri" w:hAnsi="Calibri" w:cs="Calibri"/>
          <w:sz w:val="22"/>
          <w:szCs w:val="22"/>
        </w:rPr>
        <w:t>2</w:t>
      </w:r>
      <w:r w:rsidRPr="00576DDC">
        <w:rPr>
          <w:rFonts w:ascii="Calibri" w:hAnsi="Calibri" w:cs="Calibri"/>
          <w:sz w:val="22"/>
          <w:szCs w:val="22"/>
        </w:rPr>
        <w:t>,</w:t>
      </w:r>
      <w:r w:rsidR="002C19B1" w:rsidRPr="00576DDC">
        <w:rPr>
          <w:rFonts w:ascii="Calibri" w:hAnsi="Calibri" w:cs="Calibri"/>
          <w:sz w:val="22"/>
          <w:szCs w:val="22"/>
        </w:rPr>
        <w:t>993.61</w:t>
      </w:r>
    </w:p>
    <w:p w:rsidR="00F62054" w:rsidRPr="00576DDC" w:rsidRDefault="00F62054" w:rsidP="001815C6">
      <w:pPr>
        <w:pStyle w:val="Default"/>
        <w:rPr>
          <w:rFonts w:ascii="Calibri" w:hAnsi="Calibri" w:cs="Calibri"/>
          <w:b/>
          <w:sz w:val="22"/>
          <w:szCs w:val="22"/>
        </w:rPr>
      </w:pPr>
    </w:p>
    <w:p w:rsidR="008E6A75" w:rsidRPr="00576DDC" w:rsidRDefault="000578BC" w:rsidP="008E6A75">
      <w:pPr>
        <w:pStyle w:val="Default"/>
        <w:rPr>
          <w:rFonts w:ascii="Calibri" w:hAnsi="Calibri" w:cs="Calibri"/>
          <w:b/>
          <w:sz w:val="22"/>
          <w:szCs w:val="22"/>
        </w:rPr>
      </w:pPr>
      <w:r w:rsidRPr="00576DDC">
        <w:rPr>
          <w:rFonts w:ascii="Calibri" w:hAnsi="Calibri" w:cs="Calibri"/>
          <w:b/>
          <w:sz w:val="22"/>
          <w:szCs w:val="22"/>
        </w:rPr>
        <w:t>PRESENTATION</w:t>
      </w:r>
    </w:p>
    <w:p w:rsidR="008E6A75" w:rsidRPr="00576DDC" w:rsidRDefault="008E6A75" w:rsidP="008E6A75">
      <w:pPr>
        <w:pStyle w:val="Default"/>
        <w:numPr>
          <w:ilvl w:val="0"/>
          <w:numId w:val="21"/>
        </w:numPr>
        <w:rPr>
          <w:rFonts w:ascii="Calibri" w:hAnsi="Calibri" w:cs="Calibri"/>
          <w:sz w:val="22"/>
          <w:szCs w:val="22"/>
        </w:rPr>
      </w:pPr>
      <w:r w:rsidRPr="00576DDC">
        <w:rPr>
          <w:rFonts w:ascii="Calibri" w:hAnsi="Calibri" w:cs="Calibri"/>
          <w:sz w:val="22"/>
          <w:szCs w:val="22"/>
        </w:rPr>
        <w:t xml:space="preserve">ASB Report </w:t>
      </w:r>
      <w:r w:rsidRPr="00576DDC">
        <w:rPr>
          <w:rFonts w:asciiTheme="minorHAnsi" w:hAnsiTheme="minorHAnsi" w:cstheme="minorHAnsi"/>
          <w:sz w:val="22"/>
          <w:szCs w:val="22"/>
        </w:rPr>
        <w:t xml:space="preserve">– </w:t>
      </w:r>
      <w:r w:rsidR="00175BFF" w:rsidRPr="00576DDC">
        <w:rPr>
          <w:rFonts w:asciiTheme="minorHAnsi" w:hAnsiTheme="minorHAnsi" w:cstheme="minorHAnsi"/>
          <w:sz w:val="22"/>
          <w:szCs w:val="22"/>
        </w:rPr>
        <w:t xml:space="preserve"> </w:t>
      </w:r>
      <w:r w:rsidR="00175BFF" w:rsidRPr="00576DDC">
        <w:rPr>
          <w:rFonts w:asciiTheme="minorHAnsi" w:hAnsiTheme="minorHAnsi" w:cstheme="minorHAnsi"/>
          <w:color w:val="222222"/>
          <w:sz w:val="22"/>
          <w:szCs w:val="22"/>
          <w:shd w:val="clear" w:color="auto" w:fill="FFFFFF"/>
        </w:rPr>
        <w:t> </w:t>
      </w:r>
      <w:r w:rsidR="00175BFF" w:rsidRPr="00576DDC">
        <w:rPr>
          <w:rFonts w:asciiTheme="minorHAnsi" w:hAnsiTheme="minorHAnsi" w:cstheme="minorHAnsi"/>
          <w:i/>
          <w:color w:val="222222"/>
          <w:sz w:val="22"/>
          <w:szCs w:val="22"/>
          <w:shd w:val="clear" w:color="auto" w:fill="FFFFFF"/>
        </w:rPr>
        <w:t xml:space="preserve">Kristóf </w:t>
      </w:r>
      <w:r w:rsidRPr="00576DDC">
        <w:rPr>
          <w:rFonts w:asciiTheme="minorHAnsi" w:hAnsiTheme="minorHAnsi" w:cstheme="minorHAnsi"/>
          <w:i/>
          <w:sz w:val="22"/>
          <w:szCs w:val="22"/>
        </w:rPr>
        <w:t>Panke</w:t>
      </w:r>
    </w:p>
    <w:p w:rsidR="00965A2B" w:rsidRDefault="00965A2B" w:rsidP="008E6A75">
      <w:pPr>
        <w:pStyle w:val="Default"/>
        <w:numPr>
          <w:ilvl w:val="0"/>
          <w:numId w:val="21"/>
        </w:numPr>
        <w:rPr>
          <w:rFonts w:ascii="Calibri" w:hAnsi="Calibri" w:cs="Calibri"/>
          <w:sz w:val="22"/>
          <w:szCs w:val="22"/>
        </w:rPr>
      </w:pPr>
      <w:r>
        <w:rPr>
          <w:rFonts w:ascii="Calibri" w:hAnsi="Calibri" w:cs="Calibri"/>
          <w:sz w:val="22"/>
          <w:szCs w:val="22"/>
        </w:rPr>
        <w:t xml:space="preserve">Overview of the National Blue Ribbon Award </w:t>
      </w:r>
      <w:r w:rsidRPr="00965A2B">
        <w:rPr>
          <w:rFonts w:ascii="Calibri" w:hAnsi="Calibri" w:cs="Calibri"/>
          <w:i/>
          <w:sz w:val="22"/>
          <w:szCs w:val="22"/>
        </w:rPr>
        <w:t>– Taunya VanPevenage</w:t>
      </w:r>
    </w:p>
    <w:p w:rsidR="00670FD3" w:rsidRPr="00F62054" w:rsidRDefault="00670FD3" w:rsidP="00670FD3">
      <w:pPr>
        <w:pStyle w:val="Default"/>
        <w:ind w:left="720"/>
        <w:rPr>
          <w:rFonts w:ascii="Calibri" w:hAnsi="Calibri" w:cs="Calibri"/>
          <w:sz w:val="22"/>
          <w:szCs w:val="22"/>
        </w:rPr>
      </w:pPr>
    </w:p>
    <w:p w:rsidR="00F62054" w:rsidRPr="00A30263" w:rsidRDefault="00A30263" w:rsidP="00A30263">
      <w:pPr>
        <w:pStyle w:val="Default"/>
        <w:rPr>
          <w:rFonts w:ascii="Calibri" w:hAnsi="Calibri" w:cs="Calibri"/>
          <w:b/>
          <w:sz w:val="22"/>
          <w:szCs w:val="22"/>
        </w:rPr>
      </w:pPr>
      <w:r>
        <w:rPr>
          <w:rFonts w:ascii="Calibri" w:hAnsi="Calibri" w:cs="Calibri"/>
          <w:b/>
          <w:sz w:val="22"/>
          <w:szCs w:val="22"/>
        </w:rPr>
        <w:t>BRIEF REPORTS</w:t>
      </w:r>
    </w:p>
    <w:p w:rsidR="001A367A" w:rsidRDefault="001A367A" w:rsidP="00C37F68">
      <w:pPr>
        <w:pStyle w:val="Default"/>
        <w:numPr>
          <w:ilvl w:val="0"/>
          <w:numId w:val="3"/>
        </w:numPr>
        <w:rPr>
          <w:rFonts w:ascii="Calibri" w:hAnsi="Calibri" w:cs="Calibri"/>
          <w:bCs/>
          <w:sz w:val="22"/>
          <w:szCs w:val="22"/>
        </w:rPr>
      </w:pPr>
      <w:r>
        <w:rPr>
          <w:rFonts w:ascii="Calibri" w:hAnsi="Calibri" w:cs="Calibri"/>
          <w:bCs/>
          <w:sz w:val="22"/>
          <w:szCs w:val="22"/>
        </w:rPr>
        <w:t>Athletic Director</w:t>
      </w:r>
    </w:p>
    <w:p w:rsidR="00BD5637" w:rsidRDefault="001A367A" w:rsidP="00C37F68">
      <w:pPr>
        <w:pStyle w:val="Default"/>
        <w:numPr>
          <w:ilvl w:val="0"/>
          <w:numId w:val="3"/>
        </w:numPr>
        <w:rPr>
          <w:rFonts w:ascii="Calibri" w:hAnsi="Calibri" w:cs="Calibri"/>
          <w:bCs/>
          <w:sz w:val="22"/>
          <w:szCs w:val="22"/>
        </w:rPr>
      </w:pPr>
      <w:r>
        <w:rPr>
          <w:rFonts w:ascii="Calibri" w:hAnsi="Calibri" w:cs="Calibri"/>
          <w:bCs/>
          <w:sz w:val="22"/>
          <w:szCs w:val="22"/>
        </w:rPr>
        <w:t xml:space="preserve">Elementary Principal </w:t>
      </w:r>
      <w:r w:rsidR="00D14A4D">
        <w:rPr>
          <w:rFonts w:ascii="Calibri" w:hAnsi="Calibri" w:cs="Calibri"/>
          <w:bCs/>
          <w:sz w:val="22"/>
          <w:szCs w:val="22"/>
        </w:rPr>
        <w:t xml:space="preserve"> </w:t>
      </w:r>
    </w:p>
    <w:p w:rsidR="00BD5637" w:rsidRDefault="00BD5637" w:rsidP="00C37F68">
      <w:pPr>
        <w:pStyle w:val="Default"/>
        <w:numPr>
          <w:ilvl w:val="0"/>
          <w:numId w:val="3"/>
        </w:numPr>
        <w:rPr>
          <w:rFonts w:ascii="Calibri" w:hAnsi="Calibri" w:cs="Calibri"/>
          <w:bCs/>
          <w:sz w:val="22"/>
          <w:szCs w:val="22"/>
        </w:rPr>
      </w:pPr>
      <w:r>
        <w:rPr>
          <w:rFonts w:ascii="Calibri" w:hAnsi="Calibri" w:cs="Calibri"/>
          <w:bCs/>
          <w:sz w:val="22"/>
          <w:szCs w:val="22"/>
        </w:rPr>
        <w:lastRenderedPageBreak/>
        <w:t>MS/HS Principal</w:t>
      </w:r>
      <w:r w:rsidR="00D14A4D">
        <w:rPr>
          <w:rFonts w:ascii="Calibri" w:hAnsi="Calibri" w:cs="Calibri"/>
          <w:bCs/>
          <w:sz w:val="22"/>
          <w:szCs w:val="22"/>
        </w:rPr>
        <w:t xml:space="preserve"> </w:t>
      </w:r>
    </w:p>
    <w:p w:rsidR="00BD5637" w:rsidRDefault="00BD5637" w:rsidP="00C37F68">
      <w:pPr>
        <w:pStyle w:val="Default"/>
        <w:numPr>
          <w:ilvl w:val="0"/>
          <w:numId w:val="3"/>
        </w:numPr>
        <w:rPr>
          <w:rFonts w:ascii="Calibri" w:hAnsi="Calibri" w:cs="Calibri"/>
          <w:bCs/>
          <w:sz w:val="22"/>
          <w:szCs w:val="22"/>
        </w:rPr>
      </w:pPr>
      <w:r>
        <w:rPr>
          <w:rFonts w:ascii="Calibri" w:hAnsi="Calibri" w:cs="Calibri"/>
          <w:bCs/>
          <w:sz w:val="22"/>
          <w:szCs w:val="22"/>
        </w:rPr>
        <w:t>Superintendent</w:t>
      </w:r>
    </w:p>
    <w:p w:rsidR="008E6A75" w:rsidRPr="00FD778F" w:rsidRDefault="00515764" w:rsidP="00FD778F">
      <w:pPr>
        <w:pStyle w:val="Default"/>
        <w:numPr>
          <w:ilvl w:val="0"/>
          <w:numId w:val="3"/>
        </w:numPr>
        <w:rPr>
          <w:rFonts w:ascii="Calibri" w:hAnsi="Calibri" w:cs="Calibri"/>
          <w:bCs/>
          <w:sz w:val="22"/>
          <w:szCs w:val="22"/>
        </w:rPr>
      </w:pPr>
      <w:r>
        <w:rPr>
          <w:rFonts w:ascii="Calibri" w:hAnsi="Calibri" w:cs="Calibri"/>
          <w:bCs/>
          <w:sz w:val="22"/>
          <w:szCs w:val="22"/>
        </w:rPr>
        <w:t>Business Manager</w:t>
      </w:r>
    </w:p>
    <w:p w:rsidR="00186E5C" w:rsidRDefault="00186E5C" w:rsidP="00186E5C">
      <w:pPr>
        <w:pStyle w:val="Default"/>
        <w:ind w:left="720"/>
        <w:rPr>
          <w:rFonts w:ascii="Calibri" w:hAnsi="Calibri" w:cs="Calibri"/>
          <w:b/>
          <w:bCs/>
          <w:sz w:val="22"/>
          <w:szCs w:val="22"/>
        </w:rPr>
      </w:pPr>
    </w:p>
    <w:p w:rsidR="00FF5D76" w:rsidRPr="00C37F68" w:rsidRDefault="00C37F68" w:rsidP="00C37F68">
      <w:pPr>
        <w:pStyle w:val="Default"/>
        <w:rPr>
          <w:rFonts w:ascii="Calibri" w:hAnsi="Calibri" w:cs="Calibri"/>
          <w:b/>
          <w:bCs/>
          <w:sz w:val="22"/>
          <w:szCs w:val="22"/>
        </w:rPr>
      </w:pPr>
      <w:r>
        <w:rPr>
          <w:rFonts w:ascii="Calibri" w:hAnsi="Calibri" w:cs="Calibri"/>
          <w:b/>
          <w:bCs/>
          <w:sz w:val="22"/>
          <w:szCs w:val="22"/>
        </w:rPr>
        <w:t>DISCUSSION ITEMS</w:t>
      </w:r>
    </w:p>
    <w:p w:rsidR="00C37F68" w:rsidRDefault="003F4E0A" w:rsidP="00744321">
      <w:pPr>
        <w:pStyle w:val="Default"/>
        <w:numPr>
          <w:ilvl w:val="0"/>
          <w:numId w:val="6"/>
        </w:numPr>
        <w:rPr>
          <w:rFonts w:ascii="Calibri" w:hAnsi="Calibri" w:cs="Calibri"/>
          <w:bCs/>
          <w:sz w:val="22"/>
          <w:szCs w:val="22"/>
        </w:rPr>
      </w:pPr>
      <w:r>
        <w:rPr>
          <w:rFonts w:ascii="Calibri" w:hAnsi="Calibri" w:cs="Calibri"/>
          <w:bCs/>
          <w:sz w:val="22"/>
          <w:szCs w:val="22"/>
        </w:rPr>
        <w:t xml:space="preserve">Levy Planning </w:t>
      </w:r>
      <w:r w:rsidR="00175BFF">
        <w:rPr>
          <w:rFonts w:ascii="Calibri" w:hAnsi="Calibri" w:cs="Calibri"/>
          <w:bCs/>
          <w:sz w:val="22"/>
          <w:szCs w:val="22"/>
        </w:rPr>
        <w:t>&amp; Timelines</w:t>
      </w:r>
    </w:p>
    <w:p w:rsidR="003F4E0A" w:rsidRDefault="003F4E0A" w:rsidP="003F4E0A">
      <w:pPr>
        <w:pStyle w:val="Default"/>
        <w:numPr>
          <w:ilvl w:val="0"/>
          <w:numId w:val="26"/>
        </w:numPr>
        <w:rPr>
          <w:rFonts w:ascii="Calibri" w:hAnsi="Calibri" w:cs="Calibri"/>
          <w:bCs/>
          <w:sz w:val="22"/>
          <w:szCs w:val="22"/>
        </w:rPr>
      </w:pPr>
      <w:r>
        <w:rPr>
          <w:rFonts w:ascii="Calibri" w:hAnsi="Calibri" w:cs="Calibri"/>
          <w:bCs/>
          <w:sz w:val="22"/>
          <w:szCs w:val="22"/>
        </w:rPr>
        <w:t xml:space="preserve">“Roll-Back” of </w:t>
      </w:r>
      <w:r w:rsidR="009A0153">
        <w:rPr>
          <w:rFonts w:ascii="Calibri" w:hAnsi="Calibri" w:cs="Calibri"/>
          <w:bCs/>
          <w:sz w:val="22"/>
          <w:szCs w:val="22"/>
        </w:rPr>
        <w:t xml:space="preserve">Current </w:t>
      </w:r>
      <w:r>
        <w:rPr>
          <w:rFonts w:ascii="Calibri" w:hAnsi="Calibri" w:cs="Calibri"/>
          <w:bCs/>
          <w:sz w:val="22"/>
          <w:szCs w:val="22"/>
        </w:rPr>
        <w:t>“M &amp; O” Levy</w:t>
      </w:r>
      <w:r w:rsidR="009A0153">
        <w:rPr>
          <w:rFonts w:ascii="Calibri" w:hAnsi="Calibri" w:cs="Calibri"/>
          <w:bCs/>
          <w:sz w:val="22"/>
          <w:szCs w:val="22"/>
        </w:rPr>
        <w:t xml:space="preserve"> &amp; Transportation Vehicle </w:t>
      </w:r>
      <w:r w:rsidR="00582CFB">
        <w:rPr>
          <w:rFonts w:ascii="Calibri" w:hAnsi="Calibri" w:cs="Calibri"/>
          <w:bCs/>
          <w:sz w:val="22"/>
          <w:szCs w:val="22"/>
        </w:rPr>
        <w:t>Levy -</w:t>
      </w:r>
      <w:r w:rsidR="005217DF">
        <w:rPr>
          <w:rFonts w:ascii="Calibri" w:hAnsi="Calibri" w:cs="Calibri"/>
          <w:bCs/>
          <w:sz w:val="22"/>
          <w:szCs w:val="22"/>
        </w:rPr>
        <w:t xml:space="preserve"> </w:t>
      </w:r>
      <w:r w:rsidR="009A0153">
        <w:rPr>
          <w:rFonts w:ascii="Calibri" w:hAnsi="Calibri" w:cs="Calibri"/>
          <w:bCs/>
          <w:sz w:val="22"/>
          <w:szCs w:val="22"/>
        </w:rPr>
        <w:t>Options</w:t>
      </w:r>
    </w:p>
    <w:p w:rsidR="003F4E0A" w:rsidRDefault="003F4E0A" w:rsidP="003F4E0A">
      <w:pPr>
        <w:pStyle w:val="Default"/>
        <w:numPr>
          <w:ilvl w:val="0"/>
          <w:numId w:val="26"/>
        </w:numPr>
        <w:rPr>
          <w:rFonts w:ascii="Calibri" w:hAnsi="Calibri" w:cs="Calibri"/>
          <w:bCs/>
          <w:sz w:val="22"/>
          <w:szCs w:val="22"/>
        </w:rPr>
      </w:pPr>
      <w:r>
        <w:rPr>
          <w:rFonts w:ascii="Calibri" w:hAnsi="Calibri" w:cs="Calibri"/>
          <w:bCs/>
          <w:sz w:val="22"/>
          <w:szCs w:val="22"/>
        </w:rPr>
        <w:t>Projected Tax Rates</w:t>
      </w:r>
    </w:p>
    <w:p w:rsidR="003F4E0A" w:rsidRDefault="003F4E0A" w:rsidP="003F4E0A">
      <w:pPr>
        <w:pStyle w:val="Default"/>
        <w:numPr>
          <w:ilvl w:val="0"/>
          <w:numId w:val="26"/>
        </w:numPr>
        <w:rPr>
          <w:rFonts w:ascii="Calibri" w:hAnsi="Calibri" w:cs="Calibri"/>
          <w:bCs/>
          <w:sz w:val="22"/>
          <w:szCs w:val="22"/>
        </w:rPr>
      </w:pPr>
      <w:r>
        <w:rPr>
          <w:rFonts w:ascii="Calibri" w:hAnsi="Calibri" w:cs="Calibri"/>
          <w:bCs/>
          <w:sz w:val="22"/>
          <w:szCs w:val="22"/>
        </w:rPr>
        <w:t>Capital Projects Levy</w:t>
      </w:r>
    </w:p>
    <w:p w:rsidR="003F4E0A" w:rsidRDefault="003F4E0A" w:rsidP="003F4E0A">
      <w:pPr>
        <w:pStyle w:val="Default"/>
        <w:numPr>
          <w:ilvl w:val="0"/>
          <w:numId w:val="26"/>
        </w:numPr>
        <w:rPr>
          <w:rFonts w:ascii="Calibri" w:hAnsi="Calibri" w:cs="Calibri"/>
          <w:bCs/>
          <w:sz w:val="22"/>
          <w:szCs w:val="22"/>
        </w:rPr>
      </w:pPr>
      <w:r>
        <w:rPr>
          <w:rFonts w:ascii="Calibri" w:hAnsi="Calibri" w:cs="Calibri"/>
          <w:bCs/>
          <w:sz w:val="22"/>
          <w:szCs w:val="22"/>
        </w:rPr>
        <w:t xml:space="preserve">Transportation Vehicle Levy </w:t>
      </w:r>
      <w:r w:rsidR="00135015">
        <w:rPr>
          <w:rFonts w:ascii="Calibri" w:hAnsi="Calibri" w:cs="Calibri"/>
          <w:bCs/>
          <w:sz w:val="22"/>
          <w:szCs w:val="22"/>
        </w:rPr>
        <w:t>- Options</w:t>
      </w:r>
    </w:p>
    <w:p w:rsidR="003F4E0A" w:rsidRDefault="003F4E0A" w:rsidP="003F4E0A">
      <w:pPr>
        <w:pStyle w:val="Default"/>
        <w:numPr>
          <w:ilvl w:val="0"/>
          <w:numId w:val="26"/>
        </w:numPr>
        <w:rPr>
          <w:rFonts w:ascii="Calibri" w:hAnsi="Calibri" w:cs="Calibri"/>
          <w:bCs/>
          <w:sz w:val="22"/>
          <w:szCs w:val="22"/>
        </w:rPr>
      </w:pPr>
      <w:r>
        <w:rPr>
          <w:rFonts w:ascii="Calibri" w:hAnsi="Calibri" w:cs="Calibri"/>
          <w:bCs/>
          <w:sz w:val="22"/>
          <w:szCs w:val="22"/>
        </w:rPr>
        <w:t>EPO (Educational Programs &amp; Operations) Levy</w:t>
      </w:r>
    </w:p>
    <w:p w:rsidR="009A0153" w:rsidRPr="009A0153" w:rsidRDefault="009A0153" w:rsidP="009A0153">
      <w:pPr>
        <w:pStyle w:val="Default"/>
        <w:numPr>
          <w:ilvl w:val="0"/>
          <w:numId w:val="26"/>
        </w:numPr>
        <w:rPr>
          <w:rFonts w:ascii="Calibri" w:hAnsi="Calibri" w:cs="Calibri"/>
          <w:bCs/>
          <w:sz w:val="22"/>
          <w:szCs w:val="22"/>
        </w:rPr>
      </w:pPr>
      <w:r>
        <w:rPr>
          <w:rFonts w:ascii="Calibri" w:hAnsi="Calibri" w:cs="Calibri"/>
          <w:bCs/>
          <w:sz w:val="22"/>
          <w:szCs w:val="22"/>
        </w:rPr>
        <w:t>Timelines for Feb. 2020 Election Date</w:t>
      </w:r>
    </w:p>
    <w:p w:rsidR="003F4E0A" w:rsidRDefault="003F4E0A" w:rsidP="003F4E0A">
      <w:pPr>
        <w:pStyle w:val="Default"/>
        <w:numPr>
          <w:ilvl w:val="0"/>
          <w:numId w:val="26"/>
        </w:numPr>
        <w:rPr>
          <w:rFonts w:ascii="Calibri" w:hAnsi="Calibri" w:cs="Calibri"/>
          <w:bCs/>
          <w:sz w:val="22"/>
          <w:szCs w:val="22"/>
        </w:rPr>
      </w:pPr>
      <w:r>
        <w:rPr>
          <w:rFonts w:ascii="Calibri" w:hAnsi="Calibri" w:cs="Calibri"/>
          <w:bCs/>
          <w:sz w:val="22"/>
          <w:szCs w:val="22"/>
        </w:rPr>
        <w:t>Q &amp; A</w:t>
      </w:r>
    </w:p>
    <w:p w:rsidR="003F4E0A" w:rsidRDefault="003F4E0A" w:rsidP="003F4E0A">
      <w:pPr>
        <w:pStyle w:val="Default"/>
        <w:ind w:left="1440"/>
        <w:rPr>
          <w:rFonts w:ascii="Calibri" w:hAnsi="Calibri" w:cs="Calibri"/>
          <w:bCs/>
          <w:sz w:val="22"/>
          <w:szCs w:val="22"/>
        </w:rPr>
      </w:pPr>
    </w:p>
    <w:p w:rsidR="00135015" w:rsidRDefault="00FD778F" w:rsidP="000203AE">
      <w:pPr>
        <w:pStyle w:val="Default"/>
        <w:numPr>
          <w:ilvl w:val="0"/>
          <w:numId w:val="6"/>
        </w:numPr>
        <w:rPr>
          <w:rFonts w:ascii="Calibri" w:hAnsi="Calibri" w:cs="Calibri"/>
          <w:bCs/>
          <w:sz w:val="22"/>
          <w:szCs w:val="22"/>
        </w:rPr>
      </w:pPr>
      <w:r>
        <w:rPr>
          <w:rFonts w:ascii="Calibri" w:hAnsi="Calibri" w:cs="Calibri"/>
          <w:bCs/>
          <w:sz w:val="22"/>
          <w:szCs w:val="22"/>
        </w:rPr>
        <w:t xml:space="preserve">Review of Annual Goals – Focus: </w:t>
      </w:r>
      <w:r w:rsidR="00582CFB">
        <w:rPr>
          <w:rFonts w:ascii="Calibri" w:hAnsi="Calibri" w:cs="Calibri"/>
          <w:bCs/>
          <w:sz w:val="22"/>
          <w:szCs w:val="22"/>
        </w:rPr>
        <w:t>Technology</w:t>
      </w:r>
    </w:p>
    <w:p w:rsidR="00135015" w:rsidRPr="00135015" w:rsidRDefault="00135015" w:rsidP="000203AE">
      <w:pPr>
        <w:pStyle w:val="Default"/>
        <w:numPr>
          <w:ilvl w:val="0"/>
          <w:numId w:val="6"/>
        </w:numPr>
        <w:rPr>
          <w:rFonts w:ascii="Calibri" w:hAnsi="Calibri" w:cs="Calibri"/>
          <w:bCs/>
          <w:sz w:val="22"/>
          <w:szCs w:val="22"/>
        </w:rPr>
      </w:pPr>
      <w:r>
        <w:rPr>
          <w:rFonts w:ascii="Calibri" w:hAnsi="Calibri" w:cs="Calibri"/>
          <w:bCs/>
          <w:sz w:val="22"/>
          <w:szCs w:val="22"/>
        </w:rPr>
        <w:t>Transitional Kindergarten (TK) Options</w:t>
      </w:r>
      <w:r w:rsidR="007504BA">
        <w:rPr>
          <w:rFonts w:ascii="Calibri" w:hAnsi="Calibri" w:cs="Calibri"/>
          <w:bCs/>
          <w:sz w:val="22"/>
          <w:szCs w:val="22"/>
        </w:rPr>
        <w:t xml:space="preserve"> </w:t>
      </w:r>
    </w:p>
    <w:p w:rsidR="003F4E0A" w:rsidRDefault="003F4E0A" w:rsidP="00C37F68">
      <w:pPr>
        <w:pStyle w:val="Default"/>
        <w:rPr>
          <w:rFonts w:ascii="Calibri" w:hAnsi="Calibri" w:cs="Calibri"/>
          <w:b/>
          <w:bCs/>
          <w:sz w:val="22"/>
          <w:szCs w:val="22"/>
        </w:rPr>
      </w:pPr>
    </w:p>
    <w:p w:rsidR="00EF563D" w:rsidRDefault="00EF563D" w:rsidP="00C37F68">
      <w:pPr>
        <w:pStyle w:val="Default"/>
        <w:rPr>
          <w:rFonts w:ascii="Calibri" w:hAnsi="Calibri" w:cs="Calibri"/>
          <w:b/>
          <w:bCs/>
          <w:sz w:val="22"/>
          <w:szCs w:val="22"/>
        </w:rPr>
      </w:pPr>
      <w:r>
        <w:rPr>
          <w:rFonts w:ascii="Calibri" w:hAnsi="Calibri" w:cs="Calibri"/>
          <w:b/>
          <w:bCs/>
          <w:sz w:val="22"/>
          <w:szCs w:val="22"/>
        </w:rPr>
        <w:t>PUBLIC COMMENTS</w:t>
      </w:r>
    </w:p>
    <w:p w:rsidR="00057FFD" w:rsidRDefault="00057FFD" w:rsidP="00057FFD">
      <w:pPr>
        <w:pStyle w:val="Default"/>
        <w:rPr>
          <w:rFonts w:ascii="Calibri" w:hAnsi="Calibri" w:cs="Calibri"/>
          <w:sz w:val="16"/>
          <w:szCs w:val="16"/>
        </w:rPr>
      </w:pPr>
      <w:r>
        <w:rPr>
          <w:rFonts w:ascii="Calibri" w:hAnsi="Calibri" w:cs="Calibri"/>
          <w:sz w:val="16"/>
          <w:szCs w:val="16"/>
        </w:rPr>
        <w:t>This portion of the meeting is for communication from the public. Patrons wishing to speak on specific items listed on the agenda or on other items should first be recognized by the board chair and give his/her name before beginning comments to the board. A limit of 3-5 minutes per patron may be imposed. The Board’s role will be to receive comments. Items may be referred to the Superintendent or another administrator for further research and/or follow-up. Note: This public comment time is not for complaints regarding a specific school district staff member. Please see the superintendent or a board member for the specific process.</w:t>
      </w:r>
    </w:p>
    <w:p w:rsidR="00CD246C" w:rsidRDefault="00576DDC" w:rsidP="00EF563D">
      <w:pPr>
        <w:pStyle w:val="Default"/>
        <w:rPr>
          <w:rFonts w:ascii="Calibri" w:hAnsi="Calibri" w:cs="Calibri"/>
          <w:b/>
          <w:bCs/>
          <w:sz w:val="22"/>
          <w:szCs w:val="22"/>
        </w:rPr>
      </w:pPr>
      <w:r>
        <w:rPr>
          <w:noProof/>
        </w:rPr>
        <w:drawing>
          <wp:anchor distT="0" distB="0" distL="114300" distR="114300" simplePos="0" relativeHeight="251661312" behindDoc="1" locked="0" layoutInCell="1" allowOverlap="1" wp14:anchorId="38BA0248" wp14:editId="52F644AB">
            <wp:simplePos x="0" y="0"/>
            <wp:positionH relativeFrom="margin">
              <wp:posOffset>4464685</wp:posOffset>
            </wp:positionH>
            <wp:positionV relativeFrom="paragraph">
              <wp:posOffset>116205</wp:posOffset>
            </wp:positionV>
            <wp:extent cx="755650" cy="755650"/>
            <wp:effectExtent l="0" t="0" r="6350" b="6350"/>
            <wp:wrapTight wrapText="bothSides">
              <wp:wrapPolygon edited="0">
                <wp:start x="6534" y="0"/>
                <wp:lineTo x="0" y="3267"/>
                <wp:lineTo x="0" y="14703"/>
                <wp:lineTo x="1089" y="17970"/>
                <wp:lineTo x="5445" y="21237"/>
                <wp:lineTo x="5990" y="21237"/>
                <wp:lineTo x="15247" y="21237"/>
                <wp:lineTo x="15792" y="21237"/>
                <wp:lineTo x="20148" y="17425"/>
                <wp:lineTo x="21237" y="14703"/>
                <wp:lineTo x="21237" y="3267"/>
                <wp:lineTo x="14703" y="0"/>
                <wp:lineTo x="6534" y="0"/>
              </wp:wrapPolygon>
            </wp:wrapTight>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5650" cy="755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563D" w:rsidRDefault="00EF563D" w:rsidP="003F4E0A">
      <w:pPr>
        <w:pStyle w:val="Default"/>
        <w:numPr>
          <w:ilvl w:val="0"/>
          <w:numId w:val="27"/>
        </w:numPr>
        <w:rPr>
          <w:rFonts w:ascii="Calibri" w:hAnsi="Calibri" w:cs="Calibri"/>
          <w:sz w:val="22"/>
          <w:szCs w:val="22"/>
        </w:rPr>
      </w:pPr>
      <w:r>
        <w:rPr>
          <w:rFonts w:ascii="Calibri" w:hAnsi="Calibri" w:cs="Calibri"/>
          <w:sz w:val="22"/>
          <w:szCs w:val="22"/>
        </w:rPr>
        <w:t>Good Things Happening in the District</w:t>
      </w:r>
    </w:p>
    <w:p w:rsidR="00EF563D" w:rsidRDefault="00EF563D" w:rsidP="003F4E0A">
      <w:pPr>
        <w:pStyle w:val="Default"/>
        <w:numPr>
          <w:ilvl w:val="0"/>
          <w:numId w:val="27"/>
        </w:numPr>
        <w:rPr>
          <w:rFonts w:ascii="Calibri" w:hAnsi="Calibri" w:cs="Calibri"/>
          <w:sz w:val="22"/>
          <w:szCs w:val="22"/>
        </w:rPr>
      </w:pPr>
      <w:r>
        <w:rPr>
          <w:rFonts w:ascii="Calibri" w:hAnsi="Calibri" w:cs="Calibri"/>
          <w:sz w:val="22"/>
          <w:szCs w:val="22"/>
        </w:rPr>
        <w:t>Public Comment</w:t>
      </w:r>
      <w:r w:rsidR="003F4E0A">
        <w:rPr>
          <w:rFonts w:ascii="Calibri" w:hAnsi="Calibri" w:cs="Calibri"/>
          <w:sz w:val="22"/>
          <w:szCs w:val="22"/>
        </w:rPr>
        <w:t>s</w:t>
      </w:r>
    </w:p>
    <w:p w:rsidR="00B24D89" w:rsidRPr="00F830E5" w:rsidRDefault="00B24D89" w:rsidP="00EF563D">
      <w:pPr>
        <w:pStyle w:val="Default"/>
        <w:rPr>
          <w:rFonts w:ascii="Calibri" w:hAnsi="Calibri" w:cs="Calibri"/>
          <w:bCs/>
          <w:sz w:val="22"/>
          <w:szCs w:val="22"/>
        </w:rPr>
      </w:pPr>
    </w:p>
    <w:p w:rsidR="00333860" w:rsidRDefault="000F6BE4" w:rsidP="00333860">
      <w:pPr>
        <w:pStyle w:val="Default"/>
        <w:rPr>
          <w:rFonts w:ascii="Calibri" w:hAnsi="Calibri" w:cs="Calibri"/>
          <w:b/>
          <w:bCs/>
          <w:sz w:val="22"/>
          <w:szCs w:val="22"/>
        </w:rPr>
      </w:pPr>
      <w:r>
        <w:rPr>
          <w:rFonts w:ascii="Calibri" w:hAnsi="Calibri" w:cs="Calibri"/>
          <w:b/>
          <w:bCs/>
          <w:sz w:val="22"/>
          <w:szCs w:val="22"/>
        </w:rPr>
        <w:t xml:space="preserve">ACTION ITEMS </w:t>
      </w:r>
    </w:p>
    <w:p w:rsidR="006E1804" w:rsidRDefault="006E1804" w:rsidP="006E1804">
      <w:pPr>
        <w:pStyle w:val="Default"/>
        <w:numPr>
          <w:ilvl w:val="0"/>
          <w:numId w:val="22"/>
        </w:numPr>
        <w:rPr>
          <w:rFonts w:ascii="Calibri" w:hAnsi="Calibri" w:cs="Calibri"/>
          <w:bCs/>
          <w:sz w:val="22"/>
          <w:szCs w:val="22"/>
        </w:rPr>
      </w:pPr>
      <w:r>
        <w:rPr>
          <w:rFonts w:ascii="Calibri" w:hAnsi="Calibri" w:cs="Calibri"/>
          <w:bCs/>
          <w:sz w:val="22"/>
          <w:szCs w:val="22"/>
        </w:rPr>
        <w:t xml:space="preserve">Approval of </w:t>
      </w:r>
      <w:r w:rsidR="00283785">
        <w:rPr>
          <w:rFonts w:ascii="Calibri" w:hAnsi="Calibri" w:cs="Calibri"/>
          <w:bCs/>
          <w:sz w:val="22"/>
          <w:szCs w:val="22"/>
        </w:rPr>
        <w:t>Resolution #</w:t>
      </w:r>
      <w:r w:rsidR="00425413">
        <w:rPr>
          <w:rFonts w:ascii="Calibri" w:hAnsi="Calibri" w:cs="Calibri"/>
          <w:bCs/>
          <w:sz w:val="22"/>
          <w:szCs w:val="22"/>
        </w:rPr>
        <w:t>19-</w:t>
      </w:r>
      <w:r w:rsidR="00576DDC">
        <w:rPr>
          <w:rFonts w:ascii="Calibri" w:hAnsi="Calibri" w:cs="Calibri"/>
          <w:bCs/>
          <w:sz w:val="22"/>
          <w:szCs w:val="22"/>
        </w:rPr>
        <w:t>0</w:t>
      </w:r>
      <w:r w:rsidR="00425413">
        <w:rPr>
          <w:rFonts w:ascii="Calibri" w:hAnsi="Calibri" w:cs="Calibri"/>
          <w:bCs/>
          <w:sz w:val="22"/>
          <w:szCs w:val="22"/>
        </w:rPr>
        <w:t>1</w:t>
      </w:r>
      <w:r w:rsidR="00283785">
        <w:rPr>
          <w:rFonts w:ascii="Calibri" w:hAnsi="Calibri" w:cs="Calibri"/>
          <w:bCs/>
          <w:sz w:val="22"/>
          <w:szCs w:val="22"/>
        </w:rPr>
        <w:t xml:space="preserve"> (Approval of</w:t>
      </w:r>
      <w:r w:rsidR="00135015">
        <w:rPr>
          <w:rFonts w:ascii="Calibri" w:hAnsi="Calibri" w:cs="Calibri"/>
          <w:bCs/>
          <w:sz w:val="22"/>
          <w:szCs w:val="22"/>
        </w:rPr>
        <w:t xml:space="preserve"> Levy “</w:t>
      </w:r>
      <w:r w:rsidR="00283785">
        <w:rPr>
          <w:rFonts w:ascii="Calibri" w:hAnsi="Calibri" w:cs="Calibri"/>
          <w:bCs/>
          <w:sz w:val="22"/>
          <w:szCs w:val="22"/>
        </w:rPr>
        <w:t>Roll-Back”</w:t>
      </w:r>
      <w:r w:rsidR="00135015">
        <w:rPr>
          <w:rFonts w:ascii="Calibri" w:hAnsi="Calibri" w:cs="Calibri"/>
          <w:bCs/>
          <w:sz w:val="22"/>
          <w:szCs w:val="22"/>
        </w:rPr>
        <w:t xml:space="preserve">) </w:t>
      </w:r>
    </w:p>
    <w:p w:rsidR="006E1804" w:rsidRPr="006E1804" w:rsidRDefault="006E1804" w:rsidP="00FD778F">
      <w:pPr>
        <w:pStyle w:val="Default"/>
        <w:ind w:left="720"/>
        <w:rPr>
          <w:rFonts w:ascii="Calibri" w:hAnsi="Calibri" w:cs="Calibri"/>
          <w:bCs/>
          <w:sz w:val="22"/>
          <w:szCs w:val="22"/>
        </w:rPr>
      </w:pPr>
    </w:p>
    <w:p w:rsidR="004D57AD" w:rsidRDefault="004D57AD" w:rsidP="004D57AD">
      <w:pPr>
        <w:pStyle w:val="Default"/>
        <w:rPr>
          <w:rFonts w:ascii="Calibri" w:hAnsi="Calibri" w:cs="Calibri"/>
          <w:bCs/>
          <w:sz w:val="22"/>
          <w:szCs w:val="22"/>
        </w:rPr>
      </w:pPr>
    </w:p>
    <w:p w:rsidR="00FF7D33" w:rsidRDefault="004D57AD" w:rsidP="004D57AD">
      <w:pPr>
        <w:pStyle w:val="Default"/>
        <w:rPr>
          <w:rFonts w:ascii="Calibri" w:hAnsi="Calibri" w:cs="Calibri"/>
          <w:sz w:val="22"/>
          <w:szCs w:val="22"/>
        </w:rPr>
      </w:pPr>
      <w:r>
        <w:rPr>
          <w:rFonts w:ascii="Calibri" w:hAnsi="Calibri" w:cs="Calibri"/>
          <w:b/>
          <w:bCs/>
          <w:sz w:val="22"/>
          <w:szCs w:val="22"/>
        </w:rPr>
        <w:t>BOARD INFORMATION EXCHANGE</w:t>
      </w:r>
      <w:r>
        <w:rPr>
          <w:rFonts w:ascii="Calibri" w:hAnsi="Calibri" w:cs="Calibri"/>
          <w:sz w:val="22"/>
          <w:szCs w:val="22"/>
        </w:rPr>
        <w:t xml:space="preserve"> </w:t>
      </w:r>
    </w:p>
    <w:p w:rsidR="000203AE" w:rsidRDefault="000203AE" w:rsidP="004D57AD">
      <w:pPr>
        <w:pStyle w:val="Default"/>
        <w:rPr>
          <w:rFonts w:ascii="Calibri" w:hAnsi="Calibri" w:cs="Calibri"/>
          <w:sz w:val="22"/>
          <w:szCs w:val="22"/>
        </w:rPr>
      </w:pPr>
    </w:p>
    <w:p w:rsidR="000203AE" w:rsidRPr="007504BA" w:rsidRDefault="000203AE" w:rsidP="000203AE">
      <w:pPr>
        <w:pStyle w:val="Default"/>
        <w:numPr>
          <w:ilvl w:val="0"/>
          <w:numId w:val="28"/>
        </w:numPr>
        <w:rPr>
          <w:rFonts w:ascii="Calibri" w:hAnsi="Calibri" w:cs="Calibri"/>
          <w:b/>
          <w:sz w:val="22"/>
          <w:szCs w:val="22"/>
        </w:rPr>
      </w:pPr>
      <w:r w:rsidRPr="007504BA">
        <w:rPr>
          <w:rFonts w:ascii="Calibri" w:hAnsi="Calibri" w:cs="Calibri"/>
          <w:b/>
          <w:sz w:val="22"/>
          <w:szCs w:val="22"/>
        </w:rPr>
        <w:t>Reports from WSSDA Annual Conference Attendees</w:t>
      </w:r>
    </w:p>
    <w:p w:rsidR="0071795C" w:rsidRDefault="0071795C" w:rsidP="000203AE">
      <w:pPr>
        <w:pStyle w:val="Default"/>
        <w:numPr>
          <w:ilvl w:val="0"/>
          <w:numId w:val="28"/>
        </w:numPr>
        <w:rPr>
          <w:rFonts w:ascii="Calibri" w:hAnsi="Calibri" w:cs="Calibri"/>
          <w:sz w:val="22"/>
          <w:szCs w:val="22"/>
        </w:rPr>
      </w:pPr>
      <w:r>
        <w:rPr>
          <w:rFonts w:ascii="Calibri" w:hAnsi="Calibri" w:cs="Calibri"/>
          <w:sz w:val="22"/>
          <w:szCs w:val="22"/>
        </w:rPr>
        <w:t>Upcoming</w:t>
      </w:r>
      <w:r w:rsidR="004E4AD5">
        <w:rPr>
          <w:rFonts w:ascii="Calibri" w:hAnsi="Calibri" w:cs="Calibri"/>
          <w:sz w:val="22"/>
          <w:szCs w:val="22"/>
        </w:rPr>
        <w:t xml:space="preserve"> and/or Recent</w:t>
      </w:r>
      <w:r w:rsidR="0010418C">
        <w:rPr>
          <w:rFonts w:ascii="Calibri" w:hAnsi="Calibri" w:cs="Calibri"/>
          <w:sz w:val="22"/>
          <w:szCs w:val="22"/>
        </w:rPr>
        <w:t xml:space="preserve"> Committee Meetings &amp; </w:t>
      </w:r>
      <w:r>
        <w:rPr>
          <w:rFonts w:ascii="Calibri" w:hAnsi="Calibri" w:cs="Calibri"/>
          <w:sz w:val="22"/>
          <w:szCs w:val="22"/>
        </w:rPr>
        <w:t>Events:</w:t>
      </w:r>
    </w:p>
    <w:p w:rsidR="00FF7D33" w:rsidRPr="00375E5A" w:rsidRDefault="00375E5A" w:rsidP="00C37F68">
      <w:pPr>
        <w:pStyle w:val="Default"/>
        <w:numPr>
          <w:ilvl w:val="0"/>
          <w:numId w:val="5"/>
        </w:numPr>
        <w:rPr>
          <w:rFonts w:ascii="Calibri" w:hAnsi="Calibri" w:cs="Calibri"/>
          <w:sz w:val="18"/>
          <w:szCs w:val="18"/>
        </w:rPr>
      </w:pPr>
      <w:r>
        <w:rPr>
          <w:rFonts w:ascii="Calibri" w:hAnsi="Calibri" w:cs="Calibri"/>
          <w:sz w:val="18"/>
          <w:szCs w:val="18"/>
        </w:rPr>
        <w:t xml:space="preserve">Calendar:  </w:t>
      </w:r>
      <w:r w:rsidR="00FF7D33" w:rsidRPr="00375E5A">
        <w:rPr>
          <w:rFonts w:ascii="Calibri" w:hAnsi="Calibri" w:cs="Calibri"/>
          <w:sz w:val="18"/>
          <w:szCs w:val="18"/>
        </w:rPr>
        <w:tab/>
      </w:r>
    </w:p>
    <w:p w:rsidR="00FF7D33" w:rsidRPr="004B2B3C" w:rsidRDefault="00FF7D33" w:rsidP="00C37F68">
      <w:pPr>
        <w:pStyle w:val="Default"/>
        <w:numPr>
          <w:ilvl w:val="0"/>
          <w:numId w:val="5"/>
        </w:numPr>
        <w:rPr>
          <w:rFonts w:ascii="Calibri" w:hAnsi="Calibri" w:cs="Calibri"/>
          <w:sz w:val="18"/>
          <w:szCs w:val="18"/>
        </w:rPr>
      </w:pPr>
      <w:r w:rsidRPr="004B2B3C">
        <w:rPr>
          <w:rFonts w:ascii="Calibri" w:hAnsi="Calibri" w:cs="Calibri"/>
          <w:sz w:val="18"/>
          <w:szCs w:val="18"/>
        </w:rPr>
        <w:t>CTE-Vocational</w:t>
      </w:r>
      <w:r w:rsidR="004E4AD5">
        <w:rPr>
          <w:rFonts w:ascii="Calibri" w:hAnsi="Calibri" w:cs="Calibri"/>
          <w:sz w:val="18"/>
          <w:szCs w:val="18"/>
        </w:rPr>
        <w:t>:</w:t>
      </w:r>
      <w:r w:rsidR="003F4E0A">
        <w:rPr>
          <w:rFonts w:ascii="Calibri" w:hAnsi="Calibri" w:cs="Calibri"/>
          <w:sz w:val="18"/>
          <w:szCs w:val="18"/>
        </w:rPr>
        <w:t xml:space="preserve">  Met on </w:t>
      </w:r>
      <w:r w:rsidR="007504BA">
        <w:rPr>
          <w:rFonts w:ascii="Calibri" w:hAnsi="Calibri" w:cs="Calibri"/>
          <w:sz w:val="18"/>
          <w:szCs w:val="18"/>
        </w:rPr>
        <w:t>Nov. 6</w:t>
      </w:r>
      <w:r w:rsidRPr="004B2B3C">
        <w:rPr>
          <w:rFonts w:ascii="Calibri" w:hAnsi="Calibri" w:cs="Calibri"/>
          <w:sz w:val="18"/>
          <w:szCs w:val="18"/>
        </w:rPr>
        <w:tab/>
      </w:r>
      <w:r w:rsidRPr="004B2B3C">
        <w:rPr>
          <w:rFonts w:ascii="Calibri" w:hAnsi="Calibri" w:cs="Calibri"/>
          <w:sz w:val="18"/>
          <w:szCs w:val="18"/>
        </w:rPr>
        <w:tab/>
      </w:r>
      <w:r w:rsidRPr="004B2B3C">
        <w:rPr>
          <w:rFonts w:ascii="Calibri" w:hAnsi="Calibri" w:cs="Calibri"/>
          <w:sz w:val="18"/>
          <w:szCs w:val="18"/>
        </w:rPr>
        <w:tab/>
      </w:r>
    </w:p>
    <w:p w:rsidR="00FF7D33" w:rsidRPr="00055934" w:rsidRDefault="00FF7D33" w:rsidP="00055934">
      <w:pPr>
        <w:pStyle w:val="Default"/>
        <w:numPr>
          <w:ilvl w:val="0"/>
          <w:numId w:val="5"/>
        </w:numPr>
        <w:rPr>
          <w:rFonts w:ascii="Calibri" w:hAnsi="Calibri" w:cs="Calibri"/>
          <w:sz w:val="18"/>
          <w:szCs w:val="18"/>
        </w:rPr>
      </w:pPr>
      <w:r w:rsidRPr="004B2B3C">
        <w:rPr>
          <w:rFonts w:ascii="Calibri" w:hAnsi="Calibri" w:cs="Calibri"/>
          <w:sz w:val="18"/>
          <w:szCs w:val="18"/>
        </w:rPr>
        <w:t>Curriculum</w:t>
      </w:r>
      <w:r w:rsidR="00FD778F">
        <w:rPr>
          <w:rFonts w:ascii="Calibri" w:hAnsi="Calibri" w:cs="Calibri"/>
          <w:sz w:val="18"/>
          <w:szCs w:val="18"/>
        </w:rPr>
        <w:t>: ELA Group</w:t>
      </w:r>
      <w:r w:rsidR="00952BEC">
        <w:rPr>
          <w:rFonts w:ascii="Calibri" w:hAnsi="Calibri" w:cs="Calibri"/>
          <w:sz w:val="18"/>
          <w:szCs w:val="18"/>
        </w:rPr>
        <w:t xml:space="preserve"> </w:t>
      </w:r>
      <w:r w:rsidR="007504BA">
        <w:rPr>
          <w:rFonts w:ascii="Calibri" w:hAnsi="Calibri" w:cs="Calibri"/>
          <w:sz w:val="18"/>
          <w:szCs w:val="18"/>
        </w:rPr>
        <w:t>– Meeting on a regular basis</w:t>
      </w:r>
      <w:r w:rsidRPr="004B2B3C">
        <w:rPr>
          <w:rFonts w:ascii="Calibri" w:hAnsi="Calibri" w:cs="Calibri"/>
          <w:sz w:val="18"/>
          <w:szCs w:val="18"/>
        </w:rPr>
        <w:tab/>
      </w:r>
      <w:r w:rsidRPr="004B2B3C">
        <w:rPr>
          <w:rFonts w:ascii="Calibri" w:hAnsi="Calibri" w:cs="Calibri"/>
          <w:sz w:val="18"/>
          <w:szCs w:val="18"/>
        </w:rPr>
        <w:tab/>
      </w:r>
      <w:r w:rsidRPr="004B2B3C">
        <w:rPr>
          <w:rFonts w:ascii="Calibri" w:hAnsi="Calibri" w:cs="Calibri"/>
          <w:sz w:val="18"/>
          <w:szCs w:val="18"/>
        </w:rPr>
        <w:tab/>
      </w:r>
      <w:r w:rsidRPr="00055934">
        <w:rPr>
          <w:rFonts w:ascii="Calibri" w:hAnsi="Calibri" w:cs="Calibri"/>
          <w:sz w:val="18"/>
          <w:szCs w:val="18"/>
        </w:rPr>
        <w:tab/>
      </w:r>
    </w:p>
    <w:p w:rsidR="00FF7D33" w:rsidRPr="00375E5A" w:rsidRDefault="00FF7D33" w:rsidP="00C37F68">
      <w:pPr>
        <w:pStyle w:val="Default"/>
        <w:numPr>
          <w:ilvl w:val="0"/>
          <w:numId w:val="5"/>
        </w:numPr>
        <w:rPr>
          <w:rFonts w:ascii="Calibri" w:hAnsi="Calibri" w:cs="Calibri"/>
          <w:sz w:val="18"/>
          <w:szCs w:val="18"/>
        </w:rPr>
      </w:pPr>
      <w:r w:rsidRPr="004B2B3C">
        <w:rPr>
          <w:rFonts w:ascii="Calibri" w:hAnsi="Calibri" w:cs="Calibri"/>
          <w:sz w:val="18"/>
          <w:szCs w:val="18"/>
        </w:rPr>
        <w:t>Legislative</w:t>
      </w:r>
      <w:r w:rsidR="004E4AD5">
        <w:rPr>
          <w:rFonts w:ascii="Calibri" w:hAnsi="Calibri" w:cs="Calibri"/>
          <w:sz w:val="18"/>
          <w:szCs w:val="18"/>
        </w:rPr>
        <w:t xml:space="preserve">:  </w:t>
      </w:r>
      <w:r w:rsidRPr="00375E5A">
        <w:rPr>
          <w:rFonts w:ascii="Calibri" w:hAnsi="Calibri" w:cs="Calibri"/>
          <w:sz w:val="18"/>
          <w:szCs w:val="18"/>
        </w:rPr>
        <w:tab/>
      </w:r>
    </w:p>
    <w:p w:rsidR="00FF7D33" w:rsidRPr="005335E8" w:rsidRDefault="00FF7D33" w:rsidP="005A510B">
      <w:pPr>
        <w:pStyle w:val="Default"/>
        <w:numPr>
          <w:ilvl w:val="0"/>
          <w:numId w:val="5"/>
        </w:numPr>
        <w:rPr>
          <w:rFonts w:ascii="Calibri" w:hAnsi="Calibri" w:cs="Calibri"/>
          <w:sz w:val="18"/>
          <w:szCs w:val="18"/>
        </w:rPr>
      </w:pPr>
      <w:r w:rsidRPr="004B2B3C">
        <w:rPr>
          <w:rFonts w:ascii="Calibri" w:hAnsi="Calibri" w:cs="Calibri"/>
          <w:sz w:val="18"/>
          <w:szCs w:val="18"/>
        </w:rPr>
        <w:t>Negotiations</w:t>
      </w:r>
      <w:r w:rsidR="00163D06">
        <w:rPr>
          <w:rFonts w:ascii="Calibri" w:hAnsi="Calibri" w:cs="Calibri"/>
          <w:sz w:val="18"/>
          <w:szCs w:val="18"/>
        </w:rPr>
        <w:t xml:space="preserve">/Labor </w:t>
      </w:r>
      <w:r w:rsidR="0010418C">
        <w:rPr>
          <w:rFonts w:ascii="Calibri" w:hAnsi="Calibri" w:cs="Calibri"/>
          <w:sz w:val="18"/>
          <w:szCs w:val="18"/>
        </w:rPr>
        <w:t>Management:</w:t>
      </w:r>
      <w:r w:rsidR="003A5034">
        <w:rPr>
          <w:rFonts w:ascii="Calibri" w:hAnsi="Calibri" w:cs="Calibri"/>
          <w:sz w:val="18"/>
          <w:szCs w:val="18"/>
        </w:rPr>
        <w:t xml:space="preserve">  </w:t>
      </w:r>
      <w:r w:rsidR="005A510B" w:rsidRPr="005335E8">
        <w:rPr>
          <w:rFonts w:ascii="Calibri" w:hAnsi="Calibri" w:cs="Calibri"/>
          <w:b/>
          <w:sz w:val="18"/>
          <w:szCs w:val="18"/>
        </w:rPr>
        <w:t xml:space="preserve">          </w:t>
      </w:r>
      <w:r w:rsidRPr="005335E8">
        <w:rPr>
          <w:rFonts w:ascii="Calibri" w:hAnsi="Calibri" w:cs="Calibri"/>
          <w:sz w:val="18"/>
          <w:szCs w:val="18"/>
        </w:rPr>
        <w:tab/>
      </w:r>
    </w:p>
    <w:p w:rsidR="00B820F7" w:rsidRDefault="00FF7D33" w:rsidP="00C37F68">
      <w:pPr>
        <w:pStyle w:val="Default"/>
        <w:numPr>
          <w:ilvl w:val="0"/>
          <w:numId w:val="5"/>
        </w:numPr>
        <w:rPr>
          <w:rFonts w:ascii="Calibri" w:hAnsi="Calibri" w:cs="Calibri"/>
          <w:sz w:val="18"/>
          <w:szCs w:val="18"/>
        </w:rPr>
      </w:pPr>
      <w:r w:rsidRPr="004B2B3C">
        <w:rPr>
          <w:rFonts w:ascii="Calibri" w:hAnsi="Calibri" w:cs="Calibri"/>
          <w:sz w:val="18"/>
          <w:szCs w:val="18"/>
        </w:rPr>
        <w:t>Safety/Crisis Committee</w:t>
      </w:r>
      <w:r w:rsidR="008E06DB">
        <w:rPr>
          <w:rFonts w:ascii="Calibri" w:hAnsi="Calibri" w:cs="Calibri"/>
          <w:sz w:val="18"/>
          <w:szCs w:val="18"/>
        </w:rPr>
        <w:t xml:space="preserve"> –</w:t>
      </w:r>
      <w:r w:rsidR="00EB6983">
        <w:rPr>
          <w:rFonts w:ascii="Calibri" w:hAnsi="Calibri" w:cs="Calibri"/>
          <w:sz w:val="18"/>
          <w:szCs w:val="18"/>
        </w:rPr>
        <w:t xml:space="preserve"> </w:t>
      </w:r>
    </w:p>
    <w:p w:rsidR="00FF7D33" w:rsidRPr="004B2B3C" w:rsidRDefault="00B820F7" w:rsidP="00C37F68">
      <w:pPr>
        <w:pStyle w:val="Default"/>
        <w:numPr>
          <w:ilvl w:val="0"/>
          <w:numId w:val="5"/>
        </w:numPr>
        <w:rPr>
          <w:rFonts w:ascii="Calibri" w:hAnsi="Calibri" w:cs="Calibri"/>
          <w:sz w:val="18"/>
          <w:szCs w:val="18"/>
        </w:rPr>
      </w:pPr>
      <w:r>
        <w:rPr>
          <w:rFonts w:ascii="Calibri" w:hAnsi="Calibri" w:cs="Calibri"/>
          <w:sz w:val="18"/>
          <w:szCs w:val="18"/>
        </w:rPr>
        <w:t>SHAC Mtg.:</w:t>
      </w:r>
      <w:r w:rsidR="00055934">
        <w:rPr>
          <w:rFonts w:ascii="Calibri" w:hAnsi="Calibri" w:cs="Calibri"/>
          <w:sz w:val="18"/>
          <w:szCs w:val="18"/>
        </w:rPr>
        <w:t xml:space="preserve"> Met on Sept. 25</w:t>
      </w:r>
      <w:r w:rsidR="00FF7D33" w:rsidRPr="004B2B3C">
        <w:rPr>
          <w:rFonts w:ascii="Calibri" w:hAnsi="Calibri" w:cs="Calibri"/>
          <w:sz w:val="18"/>
          <w:szCs w:val="18"/>
        </w:rPr>
        <w:tab/>
      </w:r>
    </w:p>
    <w:p w:rsidR="0010418C" w:rsidRDefault="00FF7D33" w:rsidP="007871AA">
      <w:pPr>
        <w:pStyle w:val="Default"/>
        <w:numPr>
          <w:ilvl w:val="0"/>
          <w:numId w:val="5"/>
        </w:numPr>
        <w:rPr>
          <w:rFonts w:ascii="Calibri" w:hAnsi="Calibri" w:cs="Calibri"/>
          <w:sz w:val="18"/>
          <w:szCs w:val="18"/>
        </w:rPr>
      </w:pPr>
      <w:r w:rsidRPr="004B2B3C">
        <w:rPr>
          <w:rFonts w:ascii="Calibri" w:hAnsi="Calibri" w:cs="Calibri"/>
          <w:sz w:val="18"/>
          <w:szCs w:val="18"/>
        </w:rPr>
        <w:t>WIAA</w:t>
      </w:r>
    </w:p>
    <w:p w:rsidR="007504BA" w:rsidRDefault="007504BA" w:rsidP="007871AA">
      <w:pPr>
        <w:pStyle w:val="Default"/>
        <w:numPr>
          <w:ilvl w:val="0"/>
          <w:numId w:val="5"/>
        </w:numPr>
        <w:rPr>
          <w:rFonts w:ascii="Calibri" w:hAnsi="Calibri" w:cs="Calibri"/>
          <w:sz w:val="18"/>
          <w:szCs w:val="18"/>
        </w:rPr>
      </w:pPr>
      <w:r>
        <w:rPr>
          <w:rFonts w:ascii="Calibri" w:hAnsi="Calibri" w:cs="Calibri"/>
          <w:sz w:val="18"/>
          <w:szCs w:val="18"/>
        </w:rPr>
        <w:t xml:space="preserve">Other: </w:t>
      </w:r>
    </w:p>
    <w:p w:rsidR="00B667E5" w:rsidRPr="00906A88" w:rsidRDefault="00B667E5" w:rsidP="00B667E5">
      <w:pPr>
        <w:pStyle w:val="Default"/>
        <w:ind w:left="720"/>
        <w:rPr>
          <w:rFonts w:ascii="Calibri" w:hAnsi="Calibri" w:cs="Calibri"/>
          <w:sz w:val="22"/>
          <w:szCs w:val="22"/>
        </w:rPr>
      </w:pPr>
    </w:p>
    <w:p w:rsidR="008E5884" w:rsidRPr="00A841A6" w:rsidRDefault="00E011D7" w:rsidP="000F6BE4">
      <w:pPr>
        <w:pStyle w:val="Default"/>
        <w:rPr>
          <w:rFonts w:ascii="Calibri" w:hAnsi="Calibri" w:cs="Calibri"/>
          <w:b/>
          <w:bCs/>
          <w:sz w:val="22"/>
          <w:szCs w:val="22"/>
        </w:rPr>
      </w:pPr>
      <w:r>
        <w:rPr>
          <w:rFonts w:ascii="Calibri" w:hAnsi="Calibri" w:cs="Calibri"/>
          <w:b/>
          <w:bCs/>
          <w:sz w:val="22"/>
          <w:szCs w:val="22"/>
        </w:rPr>
        <w:t>ADJOURNMENT</w:t>
      </w:r>
    </w:p>
    <w:sectPr w:rsidR="008E5884" w:rsidRPr="00A841A6" w:rsidSect="00A158C8">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7492" w:rsidRDefault="00B07492" w:rsidP="006D51A2">
      <w:pPr>
        <w:spacing w:after="0" w:line="240" w:lineRule="auto"/>
      </w:pPr>
      <w:r>
        <w:separator/>
      </w:r>
    </w:p>
  </w:endnote>
  <w:endnote w:type="continuationSeparator" w:id="0">
    <w:p w:rsidR="00B07492" w:rsidRDefault="00B07492" w:rsidP="006D5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4465" w:rsidRDefault="00B344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4465" w:rsidRDefault="00B344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4465" w:rsidRDefault="00B344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7492" w:rsidRDefault="00B07492" w:rsidP="006D51A2">
      <w:pPr>
        <w:spacing w:after="0" w:line="240" w:lineRule="auto"/>
      </w:pPr>
      <w:r>
        <w:separator/>
      </w:r>
    </w:p>
  </w:footnote>
  <w:footnote w:type="continuationSeparator" w:id="0">
    <w:p w:rsidR="00B07492" w:rsidRDefault="00B07492" w:rsidP="006D51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4465" w:rsidRDefault="00B344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4465" w:rsidRDefault="00B344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4465" w:rsidRDefault="00B344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9488F"/>
    <w:multiLevelType w:val="hybridMultilevel"/>
    <w:tmpl w:val="E1A28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AF00F8"/>
    <w:multiLevelType w:val="hybridMultilevel"/>
    <w:tmpl w:val="B8785C9A"/>
    <w:lvl w:ilvl="0" w:tplc="EB3AD6D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E5279"/>
    <w:multiLevelType w:val="hybridMultilevel"/>
    <w:tmpl w:val="5D46D68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466C06"/>
    <w:multiLevelType w:val="hybridMultilevel"/>
    <w:tmpl w:val="DB0C1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2057E6"/>
    <w:multiLevelType w:val="hybridMultilevel"/>
    <w:tmpl w:val="ACE07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34212F"/>
    <w:multiLevelType w:val="hybridMultilevel"/>
    <w:tmpl w:val="17B00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DA2224"/>
    <w:multiLevelType w:val="hybridMultilevel"/>
    <w:tmpl w:val="5C14E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1B7C51"/>
    <w:multiLevelType w:val="hybridMultilevel"/>
    <w:tmpl w:val="3F4EF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411CB3"/>
    <w:multiLevelType w:val="hybridMultilevel"/>
    <w:tmpl w:val="7B387A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F0643AE"/>
    <w:multiLevelType w:val="hybridMultilevel"/>
    <w:tmpl w:val="71B23126"/>
    <w:lvl w:ilvl="0" w:tplc="0409000F">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EB6DAB"/>
    <w:multiLevelType w:val="hybridMultilevel"/>
    <w:tmpl w:val="BD5274AE"/>
    <w:lvl w:ilvl="0" w:tplc="BF385E7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060489"/>
    <w:multiLevelType w:val="hybridMultilevel"/>
    <w:tmpl w:val="D0C8FF72"/>
    <w:lvl w:ilvl="0" w:tplc="CB7ABB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B875A14"/>
    <w:multiLevelType w:val="hybridMultilevel"/>
    <w:tmpl w:val="4410650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FF40B3"/>
    <w:multiLevelType w:val="hybridMultilevel"/>
    <w:tmpl w:val="DCA2B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A30D79"/>
    <w:multiLevelType w:val="hybridMultilevel"/>
    <w:tmpl w:val="5A3E6C78"/>
    <w:lvl w:ilvl="0" w:tplc="8E52864C">
      <w:start w:val="1"/>
      <w:numFmt w:val="decimal"/>
      <w:lvlText w:val="%1."/>
      <w:lvlJc w:val="left"/>
      <w:pPr>
        <w:ind w:left="720" w:hanging="360"/>
      </w:pPr>
      <w:rPr>
        <w:b w:val="0"/>
      </w:rPr>
    </w:lvl>
    <w:lvl w:ilvl="1" w:tplc="4092859C">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B45FF2"/>
    <w:multiLevelType w:val="hybridMultilevel"/>
    <w:tmpl w:val="D9588CBE"/>
    <w:lvl w:ilvl="0" w:tplc="478AF4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F0368D9"/>
    <w:multiLevelType w:val="hybridMultilevel"/>
    <w:tmpl w:val="27C4E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B04C28"/>
    <w:multiLevelType w:val="hybridMultilevel"/>
    <w:tmpl w:val="D9EA8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B23F14"/>
    <w:multiLevelType w:val="hybridMultilevel"/>
    <w:tmpl w:val="5638F3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05B53CF"/>
    <w:multiLevelType w:val="hybridMultilevel"/>
    <w:tmpl w:val="0720D4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63F15942"/>
    <w:multiLevelType w:val="hybridMultilevel"/>
    <w:tmpl w:val="8F7E80B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9E55087"/>
    <w:multiLevelType w:val="hybridMultilevel"/>
    <w:tmpl w:val="5D46D68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767079"/>
    <w:multiLevelType w:val="hybridMultilevel"/>
    <w:tmpl w:val="133E6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E77ABA"/>
    <w:multiLevelType w:val="hybridMultilevel"/>
    <w:tmpl w:val="EDC8D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F8792C"/>
    <w:multiLevelType w:val="hybridMultilevel"/>
    <w:tmpl w:val="5A3E6C78"/>
    <w:lvl w:ilvl="0" w:tplc="8E52864C">
      <w:start w:val="1"/>
      <w:numFmt w:val="decimal"/>
      <w:lvlText w:val="%1."/>
      <w:lvlJc w:val="left"/>
      <w:pPr>
        <w:ind w:left="720" w:hanging="360"/>
      </w:pPr>
      <w:rPr>
        <w:b w:val="0"/>
      </w:rPr>
    </w:lvl>
    <w:lvl w:ilvl="1" w:tplc="4092859C">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0A4E33"/>
    <w:multiLevelType w:val="hybridMultilevel"/>
    <w:tmpl w:val="8CEA82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CF6501A"/>
    <w:multiLevelType w:val="hybridMultilevel"/>
    <w:tmpl w:val="3EC21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3C6BE6"/>
    <w:multiLevelType w:val="hybridMultilevel"/>
    <w:tmpl w:val="1C8800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0"/>
  </w:num>
  <w:num w:numId="3">
    <w:abstractNumId w:val="23"/>
  </w:num>
  <w:num w:numId="4">
    <w:abstractNumId w:val="14"/>
  </w:num>
  <w:num w:numId="5">
    <w:abstractNumId w:val="20"/>
  </w:num>
  <w:num w:numId="6">
    <w:abstractNumId w:val="12"/>
  </w:num>
  <w:num w:numId="7">
    <w:abstractNumId w:val="3"/>
  </w:num>
  <w:num w:numId="8">
    <w:abstractNumId w:val="0"/>
  </w:num>
  <w:num w:numId="9">
    <w:abstractNumId w:val="27"/>
  </w:num>
  <w:num w:numId="10">
    <w:abstractNumId w:val="2"/>
  </w:num>
  <w:num w:numId="11">
    <w:abstractNumId w:val="21"/>
  </w:num>
  <w:num w:numId="12">
    <w:abstractNumId w:val="1"/>
  </w:num>
  <w:num w:numId="13">
    <w:abstractNumId w:val="16"/>
  </w:num>
  <w:num w:numId="14">
    <w:abstractNumId w:val="11"/>
  </w:num>
  <w:num w:numId="15">
    <w:abstractNumId w:val="19"/>
  </w:num>
  <w:num w:numId="16">
    <w:abstractNumId w:val="7"/>
  </w:num>
  <w:num w:numId="17">
    <w:abstractNumId w:val="8"/>
  </w:num>
  <w:num w:numId="18">
    <w:abstractNumId w:val="4"/>
  </w:num>
  <w:num w:numId="19">
    <w:abstractNumId w:val="17"/>
  </w:num>
  <w:num w:numId="20">
    <w:abstractNumId w:val="22"/>
  </w:num>
  <w:num w:numId="21">
    <w:abstractNumId w:val="13"/>
  </w:num>
  <w:num w:numId="22">
    <w:abstractNumId w:val="6"/>
  </w:num>
  <w:num w:numId="23">
    <w:abstractNumId w:val="9"/>
  </w:num>
  <w:num w:numId="24">
    <w:abstractNumId w:val="5"/>
  </w:num>
  <w:num w:numId="25">
    <w:abstractNumId w:val="18"/>
  </w:num>
  <w:num w:numId="26">
    <w:abstractNumId w:val="25"/>
  </w:num>
  <w:num w:numId="27">
    <w:abstractNumId w:val="15"/>
  </w:num>
  <w:num w:numId="28">
    <w:abstractNumId w:val="2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BE4"/>
    <w:rsid w:val="00010F14"/>
    <w:rsid w:val="00014BBA"/>
    <w:rsid w:val="000203AE"/>
    <w:rsid w:val="000251E8"/>
    <w:rsid w:val="0003072C"/>
    <w:rsid w:val="00041234"/>
    <w:rsid w:val="00042BDB"/>
    <w:rsid w:val="000456C9"/>
    <w:rsid w:val="00047D35"/>
    <w:rsid w:val="00055934"/>
    <w:rsid w:val="000578BC"/>
    <w:rsid w:val="00057FFD"/>
    <w:rsid w:val="00067563"/>
    <w:rsid w:val="00072483"/>
    <w:rsid w:val="00074B36"/>
    <w:rsid w:val="00074E51"/>
    <w:rsid w:val="000774CD"/>
    <w:rsid w:val="00097E26"/>
    <w:rsid w:val="000C6841"/>
    <w:rsid w:val="000D1E33"/>
    <w:rsid w:val="000D54EE"/>
    <w:rsid w:val="000F03B1"/>
    <w:rsid w:val="000F6BE4"/>
    <w:rsid w:val="00101D8F"/>
    <w:rsid w:val="0010418C"/>
    <w:rsid w:val="001301D4"/>
    <w:rsid w:val="00131421"/>
    <w:rsid w:val="00135015"/>
    <w:rsid w:val="0014042A"/>
    <w:rsid w:val="00143CEE"/>
    <w:rsid w:val="0014548A"/>
    <w:rsid w:val="00147126"/>
    <w:rsid w:val="00150DD9"/>
    <w:rsid w:val="001554EA"/>
    <w:rsid w:val="00155EDB"/>
    <w:rsid w:val="00163D06"/>
    <w:rsid w:val="001719F0"/>
    <w:rsid w:val="00172966"/>
    <w:rsid w:val="0017297C"/>
    <w:rsid w:val="00175BFF"/>
    <w:rsid w:val="001815C6"/>
    <w:rsid w:val="00181BFD"/>
    <w:rsid w:val="00186E5C"/>
    <w:rsid w:val="00190E3A"/>
    <w:rsid w:val="00193409"/>
    <w:rsid w:val="00193D7B"/>
    <w:rsid w:val="001A367A"/>
    <w:rsid w:val="001B4788"/>
    <w:rsid w:val="001B68CA"/>
    <w:rsid w:val="001C6441"/>
    <w:rsid w:val="001C6868"/>
    <w:rsid w:val="001D0D44"/>
    <w:rsid w:val="001D0F17"/>
    <w:rsid w:val="001D2732"/>
    <w:rsid w:val="001E2C30"/>
    <w:rsid w:val="001E64D2"/>
    <w:rsid w:val="001F0A65"/>
    <w:rsid w:val="00203C1F"/>
    <w:rsid w:val="00214B04"/>
    <w:rsid w:val="0021729A"/>
    <w:rsid w:val="002342E5"/>
    <w:rsid w:val="00251F99"/>
    <w:rsid w:val="002642E5"/>
    <w:rsid w:val="002738B6"/>
    <w:rsid w:val="00283785"/>
    <w:rsid w:val="00284BAB"/>
    <w:rsid w:val="00290A1B"/>
    <w:rsid w:val="00292FD5"/>
    <w:rsid w:val="00294A1E"/>
    <w:rsid w:val="002B02D0"/>
    <w:rsid w:val="002B1AD9"/>
    <w:rsid w:val="002B69B9"/>
    <w:rsid w:val="002C19B1"/>
    <w:rsid w:val="002C1AEF"/>
    <w:rsid w:val="002C4420"/>
    <w:rsid w:val="002D6304"/>
    <w:rsid w:val="002E1A50"/>
    <w:rsid w:val="00301117"/>
    <w:rsid w:val="00310AD1"/>
    <w:rsid w:val="00311475"/>
    <w:rsid w:val="0031353F"/>
    <w:rsid w:val="00333860"/>
    <w:rsid w:val="0033429E"/>
    <w:rsid w:val="0033584C"/>
    <w:rsid w:val="00347F98"/>
    <w:rsid w:val="0035195C"/>
    <w:rsid w:val="00351D40"/>
    <w:rsid w:val="00356A40"/>
    <w:rsid w:val="00374C4E"/>
    <w:rsid w:val="00375E5A"/>
    <w:rsid w:val="00381840"/>
    <w:rsid w:val="0038244A"/>
    <w:rsid w:val="003912D6"/>
    <w:rsid w:val="003946AE"/>
    <w:rsid w:val="003A08EB"/>
    <w:rsid w:val="003A1AA3"/>
    <w:rsid w:val="003A5001"/>
    <w:rsid w:val="003A5034"/>
    <w:rsid w:val="003C0CB2"/>
    <w:rsid w:val="003D695E"/>
    <w:rsid w:val="003F4E0A"/>
    <w:rsid w:val="004023A9"/>
    <w:rsid w:val="004075A3"/>
    <w:rsid w:val="00407D9A"/>
    <w:rsid w:val="00412A05"/>
    <w:rsid w:val="004147CC"/>
    <w:rsid w:val="00422508"/>
    <w:rsid w:val="00423F3E"/>
    <w:rsid w:val="00425413"/>
    <w:rsid w:val="00431136"/>
    <w:rsid w:val="004327E0"/>
    <w:rsid w:val="00432FD9"/>
    <w:rsid w:val="00434E5C"/>
    <w:rsid w:val="00445D82"/>
    <w:rsid w:val="00462D2D"/>
    <w:rsid w:val="00467453"/>
    <w:rsid w:val="00487287"/>
    <w:rsid w:val="004A6744"/>
    <w:rsid w:val="004C5A64"/>
    <w:rsid w:val="004D57AD"/>
    <w:rsid w:val="004E4AD5"/>
    <w:rsid w:val="004E532B"/>
    <w:rsid w:val="004F1232"/>
    <w:rsid w:val="004F6932"/>
    <w:rsid w:val="005123C2"/>
    <w:rsid w:val="00515764"/>
    <w:rsid w:val="005217DF"/>
    <w:rsid w:val="005220EA"/>
    <w:rsid w:val="005335E8"/>
    <w:rsid w:val="005355BC"/>
    <w:rsid w:val="0054414A"/>
    <w:rsid w:val="00545645"/>
    <w:rsid w:val="00555EC5"/>
    <w:rsid w:val="00576DDC"/>
    <w:rsid w:val="00582CFB"/>
    <w:rsid w:val="00594189"/>
    <w:rsid w:val="0059578B"/>
    <w:rsid w:val="005A510B"/>
    <w:rsid w:val="005A6498"/>
    <w:rsid w:val="005C361E"/>
    <w:rsid w:val="005D2167"/>
    <w:rsid w:val="005D4214"/>
    <w:rsid w:val="005E3014"/>
    <w:rsid w:val="005E469E"/>
    <w:rsid w:val="00607E6A"/>
    <w:rsid w:val="00630EE3"/>
    <w:rsid w:val="0064758C"/>
    <w:rsid w:val="0065696B"/>
    <w:rsid w:val="00656DD6"/>
    <w:rsid w:val="0067005E"/>
    <w:rsid w:val="00670FD3"/>
    <w:rsid w:val="0068123F"/>
    <w:rsid w:val="0069145C"/>
    <w:rsid w:val="006923A1"/>
    <w:rsid w:val="00693ED3"/>
    <w:rsid w:val="006B3542"/>
    <w:rsid w:val="006B6096"/>
    <w:rsid w:val="006C6155"/>
    <w:rsid w:val="006D51A2"/>
    <w:rsid w:val="006E1804"/>
    <w:rsid w:val="006F46DF"/>
    <w:rsid w:val="00704508"/>
    <w:rsid w:val="00707615"/>
    <w:rsid w:val="0071795C"/>
    <w:rsid w:val="00723531"/>
    <w:rsid w:val="00726070"/>
    <w:rsid w:val="00737E53"/>
    <w:rsid w:val="00744321"/>
    <w:rsid w:val="007504BA"/>
    <w:rsid w:val="00752041"/>
    <w:rsid w:val="00752D32"/>
    <w:rsid w:val="00762527"/>
    <w:rsid w:val="0076524A"/>
    <w:rsid w:val="00771D53"/>
    <w:rsid w:val="00772C1C"/>
    <w:rsid w:val="00781965"/>
    <w:rsid w:val="007871AA"/>
    <w:rsid w:val="00792DBD"/>
    <w:rsid w:val="007A0655"/>
    <w:rsid w:val="007A38B8"/>
    <w:rsid w:val="007D57BE"/>
    <w:rsid w:val="007E33FA"/>
    <w:rsid w:val="007F00B1"/>
    <w:rsid w:val="00820476"/>
    <w:rsid w:val="00822E88"/>
    <w:rsid w:val="00826FC0"/>
    <w:rsid w:val="00833235"/>
    <w:rsid w:val="008407FA"/>
    <w:rsid w:val="008507CA"/>
    <w:rsid w:val="0085623B"/>
    <w:rsid w:val="00861517"/>
    <w:rsid w:val="00861E59"/>
    <w:rsid w:val="00865056"/>
    <w:rsid w:val="00881190"/>
    <w:rsid w:val="00896BA6"/>
    <w:rsid w:val="008C0692"/>
    <w:rsid w:val="008D70A0"/>
    <w:rsid w:val="008E05C1"/>
    <w:rsid w:val="008E06DB"/>
    <w:rsid w:val="008E425A"/>
    <w:rsid w:val="008E5884"/>
    <w:rsid w:val="008E6A75"/>
    <w:rsid w:val="008F79E4"/>
    <w:rsid w:val="0090306E"/>
    <w:rsid w:val="00906A88"/>
    <w:rsid w:val="00912A60"/>
    <w:rsid w:val="00912D46"/>
    <w:rsid w:val="00917407"/>
    <w:rsid w:val="00920CA5"/>
    <w:rsid w:val="00927713"/>
    <w:rsid w:val="00936ECB"/>
    <w:rsid w:val="009508FE"/>
    <w:rsid w:val="00952BEC"/>
    <w:rsid w:val="00965A2B"/>
    <w:rsid w:val="00980A05"/>
    <w:rsid w:val="00982160"/>
    <w:rsid w:val="009A0153"/>
    <w:rsid w:val="009B088C"/>
    <w:rsid w:val="009B25D7"/>
    <w:rsid w:val="009B54C6"/>
    <w:rsid w:val="009C2725"/>
    <w:rsid w:val="009D072C"/>
    <w:rsid w:val="009D1C67"/>
    <w:rsid w:val="009D6BBD"/>
    <w:rsid w:val="009E12F4"/>
    <w:rsid w:val="009E6097"/>
    <w:rsid w:val="00A00404"/>
    <w:rsid w:val="00A12F4E"/>
    <w:rsid w:val="00A13927"/>
    <w:rsid w:val="00A158C8"/>
    <w:rsid w:val="00A160F2"/>
    <w:rsid w:val="00A272D8"/>
    <w:rsid w:val="00A30145"/>
    <w:rsid w:val="00A30263"/>
    <w:rsid w:val="00A42858"/>
    <w:rsid w:val="00A44427"/>
    <w:rsid w:val="00A45297"/>
    <w:rsid w:val="00A539E5"/>
    <w:rsid w:val="00A81596"/>
    <w:rsid w:val="00A841A6"/>
    <w:rsid w:val="00A91B82"/>
    <w:rsid w:val="00A953F6"/>
    <w:rsid w:val="00AA7CEE"/>
    <w:rsid w:val="00AC4496"/>
    <w:rsid w:val="00AC48D8"/>
    <w:rsid w:val="00AD5C3F"/>
    <w:rsid w:val="00AD71DC"/>
    <w:rsid w:val="00AE4EA1"/>
    <w:rsid w:val="00B03388"/>
    <w:rsid w:val="00B07492"/>
    <w:rsid w:val="00B133D8"/>
    <w:rsid w:val="00B17A4F"/>
    <w:rsid w:val="00B24D89"/>
    <w:rsid w:val="00B25922"/>
    <w:rsid w:val="00B34465"/>
    <w:rsid w:val="00B36017"/>
    <w:rsid w:val="00B55585"/>
    <w:rsid w:val="00B667E5"/>
    <w:rsid w:val="00B820F7"/>
    <w:rsid w:val="00B916FD"/>
    <w:rsid w:val="00BD5637"/>
    <w:rsid w:val="00BD70BF"/>
    <w:rsid w:val="00BE5945"/>
    <w:rsid w:val="00C031B1"/>
    <w:rsid w:val="00C06244"/>
    <w:rsid w:val="00C07CA5"/>
    <w:rsid w:val="00C154DC"/>
    <w:rsid w:val="00C20D97"/>
    <w:rsid w:val="00C27B12"/>
    <w:rsid w:val="00C37F68"/>
    <w:rsid w:val="00C43504"/>
    <w:rsid w:val="00C74850"/>
    <w:rsid w:val="00C7664D"/>
    <w:rsid w:val="00C77DDA"/>
    <w:rsid w:val="00C81C14"/>
    <w:rsid w:val="00C9121B"/>
    <w:rsid w:val="00C92449"/>
    <w:rsid w:val="00CA01C3"/>
    <w:rsid w:val="00CA235D"/>
    <w:rsid w:val="00CA6011"/>
    <w:rsid w:val="00CB0189"/>
    <w:rsid w:val="00CB2702"/>
    <w:rsid w:val="00CC04C2"/>
    <w:rsid w:val="00CD246C"/>
    <w:rsid w:val="00CE0D33"/>
    <w:rsid w:val="00CF191D"/>
    <w:rsid w:val="00CF3DDA"/>
    <w:rsid w:val="00D13ED4"/>
    <w:rsid w:val="00D14A4D"/>
    <w:rsid w:val="00D14F0C"/>
    <w:rsid w:val="00D32C2F"/>
    <w:rsid w:val="00D33ED6"/>
    <w:rsid w:val="00D57DC3"/>
    <w:rsid w:val="00D627AA"/>
    <w:rsid w:val="00D63C1D"/>
    <w:rsid w:val="00D652CB"/>
    <w:rsid w:val="00D84595"/>
    <w:rsid w:val="00DB75FB"/>
    <w:rsid w:val="00DB7BE9"/>
    <w:rsid w:val="00DC4876"/>
    <w:rsid w:val="00DC786F"/>
    <w:rsid w:val="00DD4BA1"/>
    <w:rsid w:val="00DE4331"/>
    <w:rsid w:val="00DF4F66"/>
    <w:rsid w:val="00DF7588"/>
    <w:rsid w:val="00E011D7"/>
    <w:rsid w:val="00E41D96"/>
    <w:rsid w:val="00E43818"/>
    <w:rsid w:val="00E4652D"/>
    <w:rsid w:val="00E56C4C"/>
    <w:rsid w:val="00E6132C"/>
    <w:rsid w:val="00E80542"/>
    <w:rsid w:val="00E84488"/>
    <w:rsid w:val="00E91ED5"/>
    <w:rsid w:val="00EA4D72"/>
    <w:rsid w:val="00EA6726"/>
    <w:rsid w:val="00EB6983"/>
    <w:rsid w:val="00EC3F8C"/>
    <w:rsid w:val="00EE7E2C"/>
    <w:rsid w:val="00EF213A"/>
    <w:rsid w:val="00EF563D"/>
    <w:rsid w:val="00F04678"/>
    <w:rsid w:val="00F0483E"/>
    <w:rsid w:val="00F260F1"/>
    <w:rsid w:val="00F2653E"/>
    <w:rsid w:val="00F406DE"/>
    <w:rsid w:val="00F44DCD"/>
    <w:rsid w:val="00F45D42"/>
    <w:rsid w:val="00F52EC9"/>
    <w:rsid w:val="00F558F5"/>
    <w:rsid w:val="00F57A06"/>
    <w:rsid w:val="00F61F08"/>
    <w:rsid w:val="00F62054"/>
    <w:rsid w:val="00F641EB"/>
    <w:rsid w:val="00F652DC"/>
    <w:rsid w:val="00F812FB"/>
    <w:rsid w:val="00F830E5"/>
    <w:rsid w:val="00F97484"/>
    <w:rsid w:val="00FB200E"/>
    <w:rsid w:val="00FB4F20"/>
    <w:rsid w:val="00FB62E8"/>
    <w:rsid w:val="00FC301E"/>
    <w:rsid w:val="00FC30E4"/>
    <w:rsid w:val="00FC37E1"/>
    <w:rsid w:val="00FC61CA"/>
    <w:rsid w:val="00FD6ECA"/>
    <w:rsid w:val="00FD778F"/>
    <w:rsid w:val="00FD7892"/>
    <w:rsid w:val="00FF170D"/>
    <w:rsid w:val="00FF5D76"/>
    <w:rsid w:val="00FF7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3574C2"/>
  <w15:docId w15:val="{6C9F9013-E6AF-429F-9ACD-69A4FCAE1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6BE4"/>
    <w:pPr>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unhideWhenUsed/>
    <w:rsid w:val="006D51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51A2"/>
  </w:style>
  <w:style w:type="paragraph" w:styleId="Footer">
    <w:name w:val="footer"/>
    <w:basedOn w:val="Normal"/>
    <w:link w:val="FooterChar"/>
    <w:uiPriority w:val="99"/>
    <w:unhideWhenUsed/>
    <w:rsid w:val="006D51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51A2"/>
  </w:style>
  <w:style w:type="paragraph" w:styleId="BalloonText">
    <w:name w:val="Balloon Text"/>
    <w:basedOn w:val="Normal"/>
    <w:link w:val="BalloonTextChar"/>
    <w:uiPriority w:val="99"/>
    <w:semiHidden/>
    <w:unhideWhenUsed/>
    <w:rsid w:val="00A841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1A6"/>
    <w:rPr>
      <w:rFonts w:ascii="Tahoma" w:hAnsi="Tahoma" w:cs="Tahoma"/>
      <w:sz w:val="16"/>
      <w:szCs w:val="16"/>
    </w:rPr>
  </w:style>
  <w:style w:type="paragraph" w:styleId="ListParagraph">
    <w:name w:val="List Paragraph"/>
    <w:basedOn w:val="Normal"/>
    <w:uiPriority w:val="34"/>
    <w:qFormat/>
    <w:rsid w:val="006C6155"/>
    <w:pPr>
      <w:ind w:left="720"/>
      <w:contextualSpacing/>
    </w:pPr>
  </w:style>
  <w:style w:type="character" w:styleId="Hyperlink">
    <w:name w:val="Hyperlink"/>
    <w:basedOn w:val="DefaultParagraphFont"/>
    <w:uiPriority w:val="99"/>
    <w:semiHidden/>
    <w:unhideWhenUsed/>
    <w:rsid w:val="001E2C30"/>
    <w:rPr>
      <w:color w:val="0000FF"/>
      <w:u w:val="single"/>
    </w:rPr>
  </w:style>
  <w:style w:type="character" w:customStyle="1" w:styleId="apple-converted-space">
    <w:name w:val="apple-converted-space"/>
    <w:basedOn w:val="DefaultParagraphFont"/>
    <w:rsid w:val="001E2C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916503">
      <w:bodyDiv w:val="1"/>
      <w:marLeft w:val="0"/>
      <w:marRight w:val="0"/>
      <w:marTop w:val="0"/>
      <w:marBottom w:val="0"/>
      <w:divBdr>
        <w:top w:val="none" w:sz="0" w:space="0" w:color="auto"/>
        <w:left w:val="none" w:sz="0" w:space="0" w:color="auto"/>
        <w:bottom w:val="none" w:sz="0" w:space="0" w:color="auto"/>
        <w:right w:val="none" w:sz="0" w:space="0" w:color="auto"/>
      </w:divBdr>
    </w:div>
    <w:div w:id="86024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074800-3129-48DC-8BAD-D6FB1F0FA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DPSD</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jimkowalkowski</dc:creator>
  <cp:lastModifiedBy>Stephanie Linstrum</cp:lastModifiedBy>
  <cp:revision>4</cp:revision>
  <cp:lastPrinted>2019-11-21T18:57:00Z</cp:lastPrinted>
  <dcterms:created xsi:type="dcterms:W3CDTF">2019-11-22T22:14:00Z</dcterms:created>
  <dcterms:modified xsi:type="dcterms:W3CDTF">2019-11-25T21:51:00Z</dcterms:modified>
</cp:coreProperties>
</file>